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D3" w:rsidRPr="00CE6A12" w:rsidRDefault="008C58D3" w:rsidP="008C58D3">
      <w:pPr>
        <w:spacing w:line="360" w:lineRule="auto"/>
        <w:jc w:val="right"/>
        <w:rPr>
          <w:rFonts w:ascii="Arial" w:hAnsi="Arial" w:cs="Arial"/>
          <w:i/>
          <w:iCs/>
        </w:rPr>
      </w:pPr>
      <w:bookmarkStart w:id="0" w:name="_GoBack"/>
      <w:bookmarkEnd w:id="0"/>
      <w:r w:rsidRPr="00CE6A12">
        <w:rPr>
          <w:rFonts w:ascii="Arial" w:hAnsi="Arial" w:cs="Arial"/>
          <w:i/>
          <w:iCs/>
        </w:rPr>
        <w:t>Інформаційний лист №</w:t>
      </w:r>
      <w:r w:rsidR="0014698F" w:rsidRPr="00CE6A12">
        <w:rPr>
          <w:rFonts w:ascii="Arial" w:hAnsi="Arial" w:cs="Arial"/>
          <w:i/>
          <w:iCs/>
        </w:rPr>
        <w:t>4</w:t>
      </w:r>
    </w:p>
    <w:tbl>
      <w:tblPr>
        <w:tblW w:w="10196" w:type="dxa"/>
        <w:tblLook w:val="01E0"/>
      </w:tblPr>
      <w:tblGrid>
        <w:gridCol w:w="3286"/>
        <w:gridCol w:w="6910"/>
      </w:tblGrid>
      <w:tr w:rsidR="008C58D3" w:rsidRPr="00CE6A12" w:rsidTr="00C71A9D">
        <w:trPr>
          <w:trHeight w:val="2334"/>
        </w:trPr>
        <w:tc>
          <w:tcPr>
            <w:tcW w:w="3286" w:type="dxa"/>
          </w:tcPr>
          <w:p w:rsidR="008C58D3" w:rsidRPr="00CE6A12" w:rsidRDefault="00160697" w:rsidP="00570B58">
            <w:pPr>
              <w:jc w:val="center"/>
            </w:pPr>
            <w:r w:rsidRPr="00CE6A12">
              <w:rPr>
                <w:noProof/>
              </w:rPr>
              <w:drawing>
                <wp:inline distT="0" distB="0" distL="0" distR="0">
                  <wp:extent cx="1531620" cy="1531620"/>
                  <wp:effectExtent l="19050" t="0" r="0" b="0"/>
                  <wp:docPr id="1" name="Рисунок 1" descr="uss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s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53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0" w:type="dxa"/>
            <w:vAlign w:val="center"/>
          </w:tcPr>
          <w:p w:rsidR="003D5225" w:rsidRPr="00CE6A12" w:rsidRDefault="003D5225" w:rsidP="003D5225">
            <w:pPr>
              <w:spacing w:before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E6A12">
              <w:rPr>
                <w:rFonts w:ascii="Arial" w:hAnsi="Arial" w:cs="Arial"/>
                <w:b/>
                <w:i/>
                <w:sz w:val="24"/>
                <w:szCs w:val="24"/>
              </w:rPr>
              <w:t>XVІ Конференц</w:t>
            </w:r>
            <w:r w:rsidR="00CE6A12" w:rsidRPr="00CE6A12">
              <w:rPr>
                <w:rFonts w:ascii="Arial" w:hAnsi="Arial" w:cs="Arial"/>
                <w:b/>
                <w:i/>
                <w:sz w:val="24"/>
                <w:szCs w:val="24"/>
              </w:rPr>
              <w:t>и</w:t>
            </w:r>
            <w:r w:rsidRPr="00CE6A12">
              <w:rPr>
                <w:rFonts w:ascii="Arial" w:hAnsi="Arial" w:cs="Arial"/>
                <w:b/>
                <w:i/>
                <w:sz w:val="24"/>
                <w:szCs w:val="24"/>
              </w:rPr>
              <w:t>я Укра</w:t>
            </w:r>
            <w:r w:rsidR="00CE6A12" w:rsidRPr="00CE6A12">
              <w:rPr>
                <w:rFonts w:ascii="Arial" w:hAnsi="Arial" w:cs="Arial"/>
                <w:b/>
                <w:i/>
                <w:sz w:val="24"/>
                <w:szCs w:val="24"/>
              </w:rPr>
              <w:t>и</w:t>
            </w:r>
            <w:r w:rsidRPr="00CE6A12">
              <w:rPr>
                <w:rFonts w:ascii="Arial" w:hAnsi="Arial" w:cs="Arial"/>
                <w:b/>
                <w:i/>
                <w:sz w:val="24"/>
                <w:szCs w:val="24"/>
              </w:rPr>
              <w:t>нского нау</w:t>
            </w:r>
            <w:r w:rsidR="00CE6A12" w:rsidRPr="00CE6A12">
              <w:rPr>
                <w:rFonts w:ascii="Arial" w:hAnsi="Arial" w:cs="Arial"/>
                <w:b/>
                <w:i/>
                <w:sz w:val="24"/>
                <w:szCs w:val="24"/>
              </w:rPr>
              <w:t>чно</w:t>
            </w:r>
            <w:r w:rsidRPr="00CE6A1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го </w:t>
            </w:r>
            <w:r w:rsidR="00CE6A12" w:rsidRPr="00CE6A12">
              <w:rPr>
                <w:rFonts w:ascii="Arial" w:hAnsi="Arial" w:cs="Arial"/>
                <w:b/>
                <w:i/>
                <w:sz w:val="24"/>
                <w:szCs w:val="24"/>
              </w:rPr>
              <w:t>общества</w:t>
            </w:r>
            <w:r w:rsidRPr="00CE6A1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паразитолог</w:t>
            </w:r>
            <w:r w:rsidR="00CE6A12" w:rsidRPr="00CE6A12">
              <w:rPr>
                <w:rFonts w:ascii="Arial" w:hAnsi="Arial" w:cs="Arial"/>
                <w:b/>
                <w:i/>
                <w:sz w:val="24"/>
                <w:szCs w:val="24"/>
              </w:rPr>
              <w:t>о</w:t>
            </w:r>
            <w:r w:rsidRPr="00CE6A12">
              <w:rPr>
                <w:rFonts w:ascii="Arial" w:hAnsi="Arial" w:cs="Arial"/>
                <w:b/>
                <w:i/>
                <w:sz w:val="24"/>
                <w:szCs w:val="24"/>
              </w:rPr>
              <w:t>в (УН</w:t>
            </w:r>
            <w:r w:rsidR="00CE6A12" w:rsidRPr="00CE6A12">
              <w:rPr>
                <w:rFonts w:ascii="Arial" w:hAnsi="Arial" w:cs="Arial"/>
                <w:b/>
                <w:i/>
                <w:sz w:val="24"/>
                <w:szCs w:val="24"/>
              </w:rPr>
              <w:t>О</w:t>
            </w:r>
            <w:r w:rsidRPr="00CE6A12">
              <w:rPr>
                <w:rFonts w:ascii="Arial" w:hAnsi="Arial" w:cs="Arial"/>
                <w:b/>
                <w:i/>
                <w:sz w:val="24"/>
                <w:szCs w:val="24"/>
              </w:rPr>
              <w:t>П)</w:t>
            </w:r>
          </w:p>
          <w:p w:rsidR="00B01162" w:rsidRPr="00CE6A12" w:rsidRDefault="00CE6A12" w:rsidP="003D522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E6A12">
              <w:rPr>
                <w:rFonts w:ascii="Arial" w:hAnsi="Arial" w:cs="Arial"/>
                <w:b/>
                <w:i/>
                <w:sz w:val="24"/>
                <w:szCs w:val="24"/>
              </w:rPr>
              <w:t>г</w:t>
            </w:r>
            <w:r w:rsidR="003D5225" w:rsidRPr="00CE6A12">
              <w:rPr>
                <w:rFonts w:ascii="Arial" w:hAnsi="Arial" w:cs="Arial"/>
                <w:b/>
                <w:i/>
                <w:sz w:val="24"/>
                <w:szCs w:val="24"/>
              </w:rPr>
              <w:t>. Льв</w:t>
            </w:r>
            <w:r w:rsidRPr="00CE6A12">
              <w:rPr>
                <w:rFonts w:ascii="Arial" w:hAnsi="Arial" w:cs="Arial"/>
                <w:b/>
                <w:i/>
                <w:sz w:val="24"/>
                <w:szCs w:val="24"/>
              </w:rPr>
              <w:t>о</w:t>
            </w:r>
            <w:r w:rsidR="003D5225" w:rsidRPr="00CE6A1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в «18 – 21» </w:t>
            </w:r>
            <w:r w:rsidRPr="00CE6A12">
              <w:rPr>
                <w:rFonts w:ascii="Arial" w:hAnsi="Arial" w:cs="Arial"/>
                <w:b/>
                <w:i/>
                <w:sz w:val="24"/>
                <w:szCs w:val="24"/>
              </w:rPr>
              <w:t>сентября</w:t>
            </w:r>
            <w:r w:rsidR="003D5225" w:rsidRPr="00CE6A1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2017</w:t>
            </w:r>
            <w:r w:rsidRPr="00CE6A1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г.</w:t>
            </w:r>
          </w:p>
          <w:p w:rsidR="00B01162" w:rsidRPr="00CE6A12" w:rsidRDefault="00B01162" w:rsidP="00B01162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D5225" w:rsidRPr="00CE6A12" w:rsidRDefault="003D5225" w:rsidP="003D5225">
            <w:pPr>
              <w:spacing w:before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E6A12">
              <w:rPr>
                <w:rFonts w:ascii="Arial" w:hAnsi="Arial" w:cs="Arial"/>
                <w:b/>
                <w:i/>
                <w:sz w:val="24"/>
                <w:szCs w:val="24"/>
              </w:rPr>
              <w:t>XVI Conference of the Ukrainian Scientific Society of Parasitologists (USSP)</w:t>
            </w:r>
          </w:p>
          <w:p w:rsidR="008C58D3" w:rsidRPr="00CE6A12" w:rsidRDefault="003D5225" w:rsidP="003D522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E6A12">
              <w:rPr>
                <w:rFonts w:ascii="Arial" w:hAnsi="Arial" w:cs="Arial"/>
                <w:b/>
                <w:i/>
                <w:sz w:val="24"/>
                <w:szCs w:val="24"/>
              </w:rPr>
              <w:t>Lviv, September 18 – 21, 2017</w:t>
            </w:r>
          </w:p>
        </w:tc>
      </w:tr>
    </w:tbl>
    <w:p w:rsidR="008C58D3" w:rsidRPr="00CE6A12" w:rsidRDefault="00CE6A12" w:rsidP="00570B58">
      <w:pPr>
        <w:spacing w:before="240" w:after="120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Уважаемые коллеги</w:t>
      </w:r>
      <w:proofErr w:type="gramStart"/>
      <w:r w:rsidR="008C58D3" w:rsidRPr="00CE6A12">
        <w:rPr>
          <w:rFonts w:ascii="Arial" w:hAnsi="Arial" w:cs="Arial"/>
          <w:b/>
          <w:i/>
          <w:sz w:val="32"/>
          <w:szCs w:val="32"/>
        </w:rPr>
        <w:t xml:space="preserve"> !</w:t>
      </w:r>
      <w:proofErr w:type="gramEnd"/>
    </w:p>
    <w:p w:rsidR="00CE6A12" w:rsidRPr="00CE6A12" w:rsidRDefault="00CE6A12" w:rsidP="008C58D3">
      <w:pPr>
        <w:spacing w:before="240" w:after="12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CE6A12">
        <w:rPr>
          <w:rFonts w:ascii="Arial" w:hAnsi="Arial" w:cs="Arial"/>
          <w:b/>
          <w:bCs/>
          <w:sz w:val="24"/>
          <w:szCs w:val="24"/>
        </w:rPr>
        <w:t>Украинское научное общество паразитологов (УНОП) и Институт зоологии им. И.</w:t>
      </w:r>
      <w:r w:rsidR="005E49D2">
        <w:rPr>
          <w:rFonts w:ascii="Arial" w:hAnsi="Arial" w:cs="Arial"/>
          <w:b/>
          <w:bCs/>
          <w:sz w:val="24"/>
          <w:szCs w:val="24"/>
        </w:rPr>
        <w:t> </w:t>
      </w:r>
      <w:r w:rsidRPr="00CE6A12">
        <w:rPr>
          <w:rFonts w:ascii="Arial" w:hAnsi="Arial" w:cs="Arial"/>
          <w:b/>
          <w:bCs/>
          <w:sz w:val="24"/>
          <w:szCs w:val="24"/>
        </w:rPr>
        <w:t>И.</w:t>
      </w:r>
      <w:r w:rsidR="005E49D2">
        <w:rPr>
          <w:rFonts w:ascii="Arial" w:hAnsi="Arial" w:cs="Arial"/>
          <w:b/>
          <w:bCs/>
          <w:sz w:val="24"/>
          <w:szCs w:val="24"/>
        </w:rPr>
        <w:t> </w:t>
      </w:r>
      <w:r w:rsidRPr="00CE6A12">
        <w:rPr>
          <w:rFonts w:ascii="Arial" w:hAnsi="Arial" w:cs="Arial"/>
          <w:b/>
          <w:bCs/>
          <w:sz w:val="24"/>
          <w:szCs w:val="24"/>
        </w:rPr>
        <w:t>Шмальгаузена НАН Украины совместно с Львовским национальным университетом ветеринарной медицины и биотехнологий им. С.</w:t>
      </w:r>
      <w:r w:rsidR="005E49D2">
        <w:rPr>
          <w:rFonts w:ascii="Arial" w:hAnsi="Arial" w:cs="Arial"/>
          <w:b/>
          <w:bCs/>
          <w:sz w:val="24"/>
          <w:szCs w:val="24"/>
        </w:rPr>
        <w:t> </w:t>
      </w:r>
      <w:r w:rsidRPr="00CE6A12">
        <w:rPr>
          <w:rFonts w:ascii="Arial" w:hAnsi="Arial" w:cs="Arial"/>
          <w:b/>
          <w:bCs/>
          <w:sz w:val="24"/>
          <w:szCs w:val="24"/>
        </w:rPr>
        <w:t>З.</w:t>
      </w:r>
      <w:r w:rsidR="005E49D2">
        <w:rPr>
          <w:rFonts w:ascii="Arial" w:hAnsi="Arial" w:cs="Arial"/>
          <w:b/>
          <w:bCs/>
          <w:sz w:val="24"/>
          <w:szCs w:val="24"/>
        </w:rPr>
        <w:t> </w:t>
      </w:r>
      <w:r w:rsidRPr="00CE6A12">
        <w:rPr>
          <w:rFonts w:ascii="Arial" w:hAnsi="Arial" w:cs="Arial"/>
          <w:b/>
          <w:bCs/>
          <w:sz w:val="24"/>
          <w:szCs w:val="24"/>
        </w:rPr>
        <w:t>Гжицкого приглашают Вас принять участие в работе XVI Конференции Украинского научного общества паразитологов, которая будет проводиться 18 – 21 сентября 2017 года в г. Львов, на базе Львовского национального университета ветеринарной медицины и биотехнологий.</w:t>
      </w:r>
      <w:proofErr w:type="gramEnd"/>
    </w:p>
    <w:p w:rsidR="003D5225" w:rsidRPr="00CE6A12" w:rsidRDefault="003D5225" w:rsidP="00CE6A12">
      <w:pPr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CE6A12">
        <w:rPr>
          <w:rFonts w:ascii="Arial" w:hAnsi="Arial" w:cs="Arial"/>
          <w:sz w:val="24"/>
          <w:szCs w:val="24"/>
        </w:rPr>
        <w:t>Ре</w:t>
      </w:r>
      <w:r w:rsidR="00CE6A12" w:rsidRPr="00CE6A12">
        <w:rPr>
          <w:rFonts w:ascii="Arial" w:hAnsi="Arial" w:cs="Arial"/>
          <w:sz w:val="24"/>
          <w:szCs w:val="24"/>
        </w:rPr>
        <w:t>гистрация участников К</w:t>
      </w:r>
      <w:r w:rsidRPr="00CE6A12">
        <w:rPr>
          <w:rFonts w:ascii="Arial" w:hAnsi="Arial" w:cs="Arial"/>
          <w:sz w:val="24"/>
          <w:szCs w:val="24"/>
        </w:rPr>
        <w:t>онференц</w:t>
      </w:r>
      <w:r w:rsidR="00CE6A12" w:rsidRPr="00CE6A12">
        <w:rPr>
          <w:rFonts w:ascii="Arial" w:hAnsi="Arial" w:cs="Arial"/>
          <w:sz w:val="24"/>
          <w:szCs w:val="24"/>
        </w:rPr>
        <w:t>ии</w:t>
      </w:r>
      <w:r w:rsidRPr="00CE6A12">
        <w:rPr>
          <w:rFonts w:ascii="Arial" w:hAnsi="Arial" w:cs="Arial"/>
          <w:sz w:val="24"/>
          <w:szCs w:val="24"/>
        </w:rPr>
        <w:t xml:space="preserve"> буде</w:t>
      </w:r>
      <w:r w:rsidR="00CE6A12" w:rsidRPr="00CE6A12">
        <w:rPr>
          <w:rFonts w:ascii="Arial" w:hAnsi="Arial" w:cs="Arial"/>
          <w:sz w:val="24"/>
          <w:szCs w:val="24"/>
        </w:rPr>
        <w:t>т</w:t>
      </w:r>
      <w:r w:rsidRPr="00CE6A12">
        <w:rPr>
          <w:rFonts w:ascii="Arial" w:hAnsi="Arial" w:cs="Arial"/>
          <w:sz w:val="24"/>
          <w:szCs w:val="24"/>
        </w:rPr>
        <w:t xml:space="preserve"> </w:t>
      </w:r>
      <w:r w:rsidR="00CE6A12" w:rsidRPr="00CE6A12">
        <w:rPr>
          <w:rFonts w:ascii="Arial" w:hAnsi="Arial" w:cs="Arial"/>
          <w:sz w:val="24"/>
          <w:szCs w:val="24"/>
        </w:rPr>
        <w:t>проводиться</w:t>
      </w:r>
      <w:r w:rsidRPr="00CE6A12">
        <w:rPr>
          <w:rFonts w:ascii="Arial" w:hAnsi="Arial" w:cs="Arial"/>
          <w:sz w:val="24"/>
          <w:szCs w:val="24"/>
        </w:rPr>
        <w:t xml:space="preserve"> </w:t>
      </w:r>
      <w:r w:rsidRPr="00CE6A12">
        <w:rPr>
          <w:rFonts w:ascii="Arial" w:hAnsi="Arial" w:cs="Arial"/>
          <w:b/>
          <w:sz w:val="24"/>
          <w:szCs w:val="24"/>
        </w:rPr>
        <w:t xml:space="preserve">18 </w:t>
      </w:r>
      <w:r w:rsidR="00CE6A12" w:rsidRPr="00CE6A12">
        <w:rPr>
          <w:rFonts w:ascii="Arial" w:hAnsi="Arial" w:cs="Arial"/>
          <w:b/>
          <w:sz w:val="24"/>
          <w:szCs w:val="24"/>
        </w:rPr>
        <w:t>сентября</w:t>
      </w:r>
      <w:r w:rsidRPr="00CE6A12">
        <w:rPr>
          <w:rFonts w:ascii="Arial" w:hAnsi="Arial" w:cs="Arial"/>
          <w:b/>
          <w:sz w:val="24"/>
          <w:szCs w:val="24"/>
        </w:rPr>
        <w:t xml:space="preserve"> 2017 </w:t>
      </w:r>
      <w:r w:rsidR="00CE6A12" w:rsidRPr="00CE6A12">
        <w:rPr>
          <w:rFonts w:ascii="Arial" w:hAnsi="Arial" w:cs="Arial"/>
          <w:b/>
          <w:sz w:val="24"/>
          <w:szCs w:val="24"/>
        </w:rPr>
        <w:t>г</w:t>
      </w:r>
      <w:r w:rsidRPr="00CE6A12">
        <w:rPr>
          <w:rFonts w:ascii="Arial" w:hAnsi="Arial" w:cs="Arial"/>
          <w:sz w:val="24"/>
          <w:szCs w:val="24"/>
        </w:rPr>
        <w:t xml:space="preserve">. </w:t>
      </w:r>
      <w:r w:rsidR="00CE6A12" w:rsidRPr="00CE6A12">
        <w:rPr>
          <w:rFonts w:ascii="Arial" w:hAnsi="Arial" w:cs="Arial"/>
          <w:sz w:val="24"/>
          <w:szCs w:val="24"/>
        </w:rPr>
        <w:t>с</w:t>
      </w:r>
      <w:r w:rsidRPr="00CE6A12">
        <w:rPr>
          <w:rFonts w:ascii="Arial" w:hAnsi="Arial" w:cs="Arial"/>
          <w:sz w:val="24"/>
          <w:szCs w:val="24"/>
        </w:rPr>
        <w:t xml:space="preserve"> </w:t>
      </w:r>
      <w:r w:rsidRPr="00CE6A12">
        <w:rPr>
          <w:rFonts w:ascii="Arial" w:hAnsi="Arial" w:cs="Arial"/>
          <w:b/>
          <w:sz w:val="24"/>
          <w:szCs w:val="24"/>
        </w:rPr>
        <w:t>10-00</w:t>
      </w:r>
      <w:r w:rsidRPr="00CE6A12">
        <w:rPr>
          <w:rFonts w:ascii="Arial" w:hAnsi="Arial" w:cs="Arial"/>
          <w:sz w:val="24"/>
          <w:szCs w:val="24"/>
        </w:rPr>
        <w:t xml:space="preserve"> до </w:t>
      </w:r>
      <w:r w:rsidRPr="00CE6A12">
        <w:rPr>
          <w:rFonts w:ascii="Arial" w:hAnsi="Arial" w:cs="Arial"/>
          <w:b/>
          <w:sz w:val="24"/>
          <w:szCs w:val="24"/>
        </w:rPr>
        <w:t>14-00</w:t>
      </w:r>
      <w:r w:rsidRPr="00CE6A12">
        <w:rPr>
          <w:rFonts w:ascii="Arial" w:hAnsi="Arial" w:cs="Arial"/>
          <w:sz w:val="24"/>
          <w:szCs w:val="24"/>
        </w:rPr>
        <w:t xml:space="preserve"> </w:t>
      </w:r>
      <w:r w:rsidR="00CE6A12" w:rsidRPr="00CE6A12">
        <w:rPr>
          <w:rFonts w:ascii="Arial" w:hAnsi="Arial" w:cs="Arial"/>
          <w:sz w:val="24"/>
          <w:szCs w:val="24"/>
        </w:rPr>
        <w:t xml:space="preserve">в вестибюле главного корпуса </w:t>
      </w:r>
      <w:r w:rsidRPr="00CE6A12">
        <w:rPr>
          <w:rFonts w:ascii="Arial" w:hAnsi="Arial" w:cs="Arial"/>
          <w:sz w:val="24"/>
          <w:szCs w:val="24"/>
        </w:rPr>
        <w:t>Б</w:t>
      </w:r>
      <w:r w:rsidR="00CE6A12" w:rsidRPr="00CE6A12">
        <w:rPr>
          <w:rFonts w:ascii="Arial" w:hAnsi="Arial" w:cs="Arial"/>
          <w:sz w:val="24"/>
          <w:szCs w:val="24"/>
        </w:rPr>
        <w:t>и</w:t>
      </w:r>
      <w:r w:rsidRPr="00CE6A12">
        <w:rPr>
          <w:rFonts w:ascii="Arial" w:hAnsi="Arial" w:cs="Arial"/>
          <w:sz w:val="24"/>
          <w:szCs w:val="24"/>
        </w:rPr>
        <w:t>олого-технолог</w:t>
      </w:r>
      <w:r w:rsidR="00CE6A12" w:rsidRPr="00CE6A12">
        <w:rPr>
          <w:rFonts w:ascii="Arial" w:hAnsi="Arial" w:cs="Arial"/>
          <w:sz w:val="24"/>
          <w:szCs w:val="24"/>
        </w:rPr>
        <w:t>и</w:t>
      </w:r>
      <w:r w:rsidRPr="00CE6A12">
        <w:rPr>
          <w:rFonts w:ascii="Arial" w:hAnsi="Arial" w:cs="Arial"/>
          <w:sz w:val="24"/>
          <w:szCs w:val="24"/>
        </w:rPr>
        <w:t>ч</w:t>
      </w:r>
      <w:r w:rsidR="00CE6A12" w:rsidRPr="00CE6A12">
        <w:rPr>
          <w:rFonts w:ascii="Arial" w:hAnsi="Arial" w:cs="Arial"/>
          <w:sz w:val="24"/>
          <w:szCs w:val="24"/>
        </w:rPr>
        <w:t>еско</w:t>
      </w:r>
      <w:r w:rsidRPr="00CE6A12">
        <w:rPr>
          <w:rFonts w:ascii="Arial" w:hAnsi="Arial" w:cs="Arial"/>
          <w:sz w:val="24"/>
          <w:szCs w:val="24"/>
        </w:rPr>
        <w:t>го факультет</w:t>
      </w:r>
      <w:r w:rsidR="00CE6A12" w:rsidRPr="00CE6A12">
        <w:rPr>
          <w:rFonts w:ascii="Arial" w:hAnsi="Arial" w:cs="Arial"/>
          <w:sz w:val="24"/>
          <w:szCs w:val="24"/>
        </w:rPr>
        <w:t>а</w:t>
      </w:r>
      <w:r w:rsidRPr="00CE6A12">
        <w:rPr>
          <w:rFonts w:ascii="Arial" w:hAnsi="Arial" w:cs="Arial"/>
          <w:sz w:val="24"/>
          <w:szCs w:val="24"/>
        </w:rPr>
        <w:t xml:space="preserve"> </w:t>
      </w:r>
      <w:r w:rsidR="00CE6A12" w:rsidRPr="00CE6A12">
        <w:rPr>
          <w:rFonts w:ascii="Arial" w:hAnsi="Arial" w:cs="Arial"/>
          <w:bCs/>
          <w:sz w:val="24"/>
          <w:szCs w:val="24"/>
        </w:rPr>
        <w:t>Львовского национального университета ветеринарной медицины и биотехнологий</w:t>
      </w:r>
      <w:proofErr w:type="gramStart"/>
      <w:r w:rsidR="00CE6A12" w:rsidRPr="00CE6A12">
        <w:rPr>
          <w:rFonts w:ascii="Arial" w:hAnsi="Arial" w:cs="Arial"/>
          <w:bCs/>
          <w:sz w:val="24"/>
          <w:szCs w:val="24"/>
        </w:rPr>
        <w:t>.</w:t>
      </w:r>
      <w:proofErr w:type="gramEnd"/>
      <w:r w:rsidRPr="00CE6A1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E6A12" w:rsidRPr="00CE6A12">
        <w:rPr>
          <w:rFonts w:ascii="Arial" w:hAnsi="Arial" w:cs="Arial"/>
          <w:sz w:val="24"/>
          <w:szCs w:val="24"/>
        </w:rPr>
        <w:t>и</w:t>
      </w:r>
      <w:proofErr w:type="gramEnd"/>
      <w:r w:rsidRPr="00CE6A12">
        <w:rPr>
          <w:rFonts w:ascii="Arial" w:hAnsi="Arial" w:cs="Arial"/>
          <w:sz w:val="24"/>
          <w:szCs w:val="24"/>
        </w:rPr>
        <w:t>мен</w:t>
      </w:r>
      <w:r w:rsidR="00CE6A12" w:rsidRPr="00CE6A12">
        <w:rPr>
          <w:rFonts w:ascii="Arial" w:hAnsi="Arial" w:cs="Arial"/>
          <w:sz w:val="24"/>
          <w:szCs w:val="24"/>
        </w:rPr>
        <w:t>и</w:t>
      </w:r>
      <w:r w:rsidRPr="00CE6A12">
        <w:rPr>
          <w:rFonts w:ascii="Arial" w:hAnsi="Arial" w:cs="Arial"/>
          <w:sz w:val="24"/>
          <w:szCs w:val="24"/>
        </w:rPr>
        <w:t xml:space="preserve"> С.</w:t>
      </w:r>
      <w:r w:rsidR="005E49D2">
        <w:rPr>
          <w:rFonts w:ascii="Arial" w:hAnsi="Arial" w:cs="Arial"/>
          <w:sz w:val="24"/>
          <w:szCs w:val="24"/>
        </w:rPr>
        <w:t> </w:t>
      </w:r>
      <w:r w:rsidRPr="00CE6A12">
        <w:rPr>
          <w:rFonts w:ascii="Arial" w:hAnsi="Arial" w:cs="Arial"/>
          <w:sz w:val="24"/>
          <w:szCs w:val="24"/>
        </w:rPr>
        <w:t>З.</w:t>
      </w:r>
      <w:r w:rsidR="0029753B" w:rsidRPr="00CE6A12">
        <w:rPr>
          <w:rFonts w:ascii="Arial" w:hAnsi="Arial" w:cs="Arial"/>
          <w:sz w:val="24"/>
          <w:szCs w:val="24"/>
        </w:rPr>
        <w:t> </w:t>
      </w:r>
      <w:r w:rsidR="00CE6A12" w:rsidRPr="00CE6A12">
        <w:rPr>
          <w:rFonts w:ascii="Arial" w:hAnsi="Arial" w:cs="Arial"/>
          <w:sz w:val="24"/>
          <w:szCs w:val="24"/>
        </w:rPr>
        <w:t>Г</w:t>
      </w:r>
      <w:r w:rsidRPr="00CE6A12">
        <w:rPr>
          <w:rFonts w:ascii="Arial" w:hAnsi="Arial" w:cs="Arial"/>
          <w:sz w:val="24"/>
          <w:szCs w:val="24"/>
        </w:rPr>
        <w:t xml:space="preserve">жицкого </w:t>
      </w:r>
      <w:r w:rsidR="00CE6A12" w:rsidRPr="00CE6A12">
        <w:rPr>
          <w:rFonts w:ascii="Arial" w:hAnsi="Arial" w:cs="Arial"/>
          <w:sz w:val="24"/>
          <w:szCs w:val="24"/>
        </w:rPr>
        <w:t>по</w:t>
      </w:r>
      <w:r w:rsidRPr="00CE6A12">
        <w:rPr>
          <w:rFonts w:ascii="Arial" w:hAnsi="Arial" w:cs="Arial"/>
          <w:sz w:val="24"/>
          <w:szCs w:val="24"/>
        </w:rPr>
        <w:t xml:space="preserve"> адрес</w:t>
      </w:r>
      <w:r w:rsidR="00CE6A12" w:rsidRPr="00CE6A12">
        <w:rPr>
          <w:rFonts w:ascii="Arial" w:hAnsi="Arial" w:cs="Arial"/>
          <w:sz w:val="24"/>
          <w:szCs w:val="24"/>
        </w:rPr>
        <w:t>у</w:t>
      </w:r>
      <w:r w:rsidRPr="00CE6A12">
        <w:rPr>
          <w:rFonts w:ascii="Arial" w:hAnsi="Arial" w:cs="Arial"/>
          <w:sz w:val="24"/>
          <w:szCs w:val="24"/>
        </w:rPr>
        <w:t xml:space="preserve">: </w:t>
      </w:r>
      <w:r w:rsidR="00CE6A12" w:rsidRPr="00CE6A12">
        <w:rPr>
          <w:rFonts w:ascii="Arial" w:hAnsi="Arial" w:cs="Arial"/>
          <w:sz w:val="24"/>
          <w:szCs w:val="24"/>
        </w:rPr>
        <w:t>г</w:t>
      </w:r>
      <w:r w:rsidRPr="00CE6A12">
        <w:rPr>
          <w:rFonts w:ascii="Arial" w:hAnsi="Arial" w:cs="Arial"/>
          <w:sz w:val="24"/>
          <w:szCs w:val="24"/>
        </w:rPr>
        <w:t>. Льв</w:t>
      </w:r>
      <w:r w:rsidR="00CE6A12" w:rsidRPr="00CE6A12">
        <w:rPr>
          <w:rFonts w:ascii="Arial" w:hAnsi="Arial" w:cs="Arial"/>
          <w:sz w:val="24"/>
          <w:szCs w:val="24"/>
        </w:rPr>
        <w:t>о</w:t>
      </w:r>
      <w:r w:rsidRPr="00CE6A12">
        <w:rPr>
          <w:rFonts w:ascii="Arial" w:hAnsi="Arial" w:cs="Arial"/>
          <w:sz w:val="24"/>
          <w:szCs w:val="24"/>
        </w:rPr>
        <w:t>в, ул. Пекарска</w:t>
      </w:r>
      <w:r w:rsidR="00CE6A12" w:rsidRPr="00CE6A12">
        <w:rPr>
          <w:rFonts w:ascii="Arial" w:hAnsi="Arial" w:cs="Arial"/>
          <w:sz w:val="24"/>
          <w:szCs w:val="24"/>
        </w:rPr>
        <w:t>я</w:t>
      </w:r>
      <w:r w:rsidRPr="00CE6A12">
        <w:rPr>
          <w:rFonts w:ascii="Arial" w:hAnsi="Arial" w:cs="Arial"/>
          <w:sz w:val="24"/>
          <w:szCs w:val="24"/>
        </w:rPr>
        <w:t>, 50.</w:t>
      </w:r>
    </w:p>
    <w:p w:rsidR="00DF41A4" w:rsidRPr="00CE6A12" w:rsidRDefault="00CE6A12" w:rsidP="008C58D3">
      <w:pPr>
        <w:spacing w:before="240" w:after="120"/>
        <w:jc w:val="both"/>
        <w:rPr>
          <w:rFonts w:ascii="Arial" w:hAnsi="Arial" w:cs="Arial"/>
          <w:bCs/>
          <w:sz w:val="24"/>
          <w:szCs w:val="24"/>
        </w:rPr>
      </w:pPr>
      <w:r w:rsidRPr="00CE6A12">
        <w:rPr>
          <w:rFonts w:ascii="Arial" w:hAnsi="Arial" w:cs="Arial"/>
          <w:bCs/>
          <w:sz w:val="24"/>
          <w:szCs w:val="24"/>
        </w:rPr>
        <w:t>В работе</w:t>
      </w:r>
      <w:r w:rsidR="00DF41A4" w:rsidRPr="00CE6A12">
        <w:rPr>
          <w:rFonts w:ascii="Arial" w:hAnsi="Arial" w:cs="Arial"/>
          <w:b/>
          <w:bCs/>
          <w:sz w:val="24"/>
          <w:szCs w:val="24"/>
        </w:rPr>
        <w:t xml:space="preserve"> XVІ </w:t>
      </w:r>
      <w:r w:rsidRPr="00CE6A12">
        <w:rPr>
          <w:rFonts w:ascii="Arial" w:hAnsi="Arial" w:cs="Arial"/>
          <w:b/>
          <w:bCs/>
          <w:sz w:val="24"/>
          <w:szCs w:val="24"/>
        </w:rPr>
        <w:t>Конференции Украинского научного общества паразитологов</w:t>
      </w:r>
      <w:r w:rsidRPr="00CE6A12">
        <w:rPr>
          <w:rFonts w:ascii="Arial" w:hAnsi="Arial" w:cs="Arial"/>
          <w:bCs/>
          <w:sz w:val="24"/>
          <w:szCs w:val="24"/>
        </w:rPr>
        <w:t xml:space="preserve"> принимают</w:t>
      </w:r>
      <w:r w:rsidR="00DF41A4" w:rsidRPr="00CE6A12">
        <w:rPr>
          <w:rFonts w:ascii="Arial" w:hAnsi="Arial" w:cs="Arial"/>
          <w:bCs/>
          <w:sz w:val="24"/>
          <w:szCs w:val="24"/>
        </w:rPr>
        <w:t xml:space="preserve"> участ</w:t>
      </w:r>
      <w:r w:rsidRPr="00CE6A12">
        <w:rPr>
          <w:rFonts w:ascii="Arial" w:hAnsi="Arial" w:cs="Arial"/>
          <w:bCs/>
          <w:sz w:val="24"/>
          <w:szCs w:val="24"/>
        </w:rPr>
        <w:t>ие</w:t>
      </w:r>
      <w:r w:rsidR="00DF41A4" w:rsidRPr="00CE6A12">
        <w:rPr>
          <w:rFonts w:ascii="Arial" w:hAnsi="Arial" w:cs="Arial"/>
          <w:bCs/>
          <w:sz w:val="24"/>
          <w:szCs w:val="24"/>
        </w:rPr>
        <w:t xml:space="preserve"> </w:t>
      </w:r>
      <w:r w:rsidRPr="00CE6A12">
        <w:rPr>
          <w:rFonts w:ascii="Arial" w:hAnsi="Arial" w:cs="Arial"/>
          <w:bCs/>
          <w:sz w:val="24"/>
          <w:szCs w:val="24"/>
        </w:rPr>
        <w:t>ученые</w:t>
      </w:r>
      <w:r w:rsidR="00DF41A4" w:rsidRPr="00CE6A12">
        <w:rPr>
          <w:rFonts w:ascii="Arial" w:hAnsi="Arial" w:cs="Arial"/>
          <w:bCs/>
          <w:sz w:val="24"/>
          <w:szCs w:val="24"/>
        </w:rPr>
        <w:t xml:space="preserve"> </w:t>
      </w:r>
      <w:r w:rsidRPr="00CE6A12">
        <w:rPr>
          <w:rFonts w:ascii="Arial" w:hAnsi="Arial" w:cs="Arial"/>
          <w:bCs/>
          <w:sz w:val="24"/>
          <w:szCs w:val="24"/>
        </w:rPr>
        <w:t>и</w:t>
      </w:r>
      <w:r w:rsidR="00DF41A4" w:rsidRPr="00CE6A12">
        <w:rPr>
          <w:rFonts w:ascii="Arial" w:hAnsi="Arial" w:cs="Arial"/>
          <w:bCs/>
          <w:sz w:val="24"/>
          <w:szCs w:val="24"/>
        </w:rPr>
        <w:t xml:space="preserve">з </w:t>
      </w:r>
      <w:r w:rsidR="0029753B" w:rsidRPr="00CE6A12">
        <w:rPr>
          <w:rFonts w:ascii="Arial" w:hAnsi="Arial" w:cs="Arial"/>
          <w:bCs/>
          <w:sz w:val="24"/>
          <w:szCs w:val="24"/>
        </w:rPr>
        <w:t>девяти</w:t>
      </w:r>
      <w:r w:rsidR="00DF41A4" w:rsidRPr="00CE6A12">
        <w:rPr>
          <w:rFonts w:ascii="Arial" w:hAnsi="Arial" w:cs="Arial"/>
          <w:bCs/>
          <w:sz w:val="24"/>
          <w:szCs w:val="24"/>
        </w:rPr>
        <w:t xml:space="preserve"> </w:t>
      </w:r>
      <w:r w:rsidRPr="00CE6A12">
        <w:rPr>
          <w:rFonts w:ascii="Arial" w:hAnsi="Arial" w:cs="Arial"/>
          <w:bCs/>
          <w:sz w:val="24"/>
          <w:szCs w:val="24"/>
        </w:rPr>
        <w:t>стран</w:t>
      </w:r>
      <w:r w:rsidR="00DF41A4" w:rsidRPr="00CE6A12">
        <w:rPr>
          <w:rFonts w:ascii="Arial" w:hAnsi="Arial" w:cs="Arial"/>
          <w:bCs/>
          <w:sz w:val="24"/>
          <w:szCs w:val="24"/>
        </w:rPr>
        <w:t xml:space="preserve">. В </w:t>
      </w:r>
      <w:r w:rsidRPr="00CE6A12">
        <w:rPr>
          <w:rFonts w:ascii="Arial" w:hAnsi="Arial" w:cs="Arial"/>
          <w:bCs/>
          <w:sz w:val="24"/>
          <w:szCs w:val="24"/>
        </w:rPr>
        <w:t>связи с</w:t>
      </w:r>
      <w:r w:rsidR="00DF41A4" w:rsidRPr="00CE6A12">
        <w:rPr>
          <w:rFonts w:ascii="Arial" w:hAnsi="Arial" w:cs="Arial"/>
          <w:bCs/>
          <w:sz w:val="24"/>
          <w:szCs w:val="24"/>
        </w:rPr>
        <w:t xml:space="preserve"> </w:t>
      </w:r>
      <w:r w:rsidRPr="00CE6A12">
        <w:rPr>
          <w:rFonts w:ascii="Arial" w:hAnsi="Arial" w:cs="Arial"/>
          <w:bCs/>
          <w:sz w:val="24"/>
          <w:szCs w:val="24"/>
        </w:rPr>
        <w:t>международным</w:t>
      </w:r>
      <w:r w:rsidR="00DF41A4" w:rsidRPr="00CE6A12">
        <w:rPr>
          <w:rFonts w:ascii="Arial" w:hAnsi="Arial" w:cs="Arial"/>
          <w:bCs/>
          <w:sz w:val="24"/>
          <w:szCs w:val="24"/>
        </w:rPr>
        <w:t xml:space="preserve"> статусом Конференц</w:t>
      </w:r>
      <w:r w:rsidRPr="00CE6A12">
        <w:rPr>
          <w:rFonts w:ascii="Arial" w:hAnsi="Arial" w:cs="Arial"/>
          <w:bCs/>
          <w:sz w:val="24"/>
          <w:szCs w:val="24"/>
        </w:rPr>
        <w:t>ии</w:t>
      </w:r>
      <w:r w:rsidR="00DF41A4" w:rsidRPr="00CE6A1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Организационный</w:t>
      </w:r>
      <w:r w:rsidR="00DF41A4" w:rsidRPr="00CE6A12">
        <w:rPr>
          <w:rFonts w:ascii="Arial" w:hAnsi="Arial" w:cs="Arial"/>
          <w:bCs/>
          <w:sz w:val="24"/>
          <w:szCs w:val="24"/>
        </w:rPr>
        <w:t xml:space="preserve"> ком</w:t>
      </w:r>
      <w:r>
        <w:rPr>
          <w:rFonts w:ascii="Arial" w:hAnsi="Arial" w:cs="Arial"/>
          <w:bCs/>
          <w:sz w:val="24"/>
          <w:szCs w:val="24"/>
        </w:rPr>
        <w:t>и</w:t>
      </w:r>
      <w:r w:rsidR="00DF41A4" w:rsidRPr="00CE6A12">
        <w:rPr>
          <w:rFonts w:ascii="Arial" w:hAnsi="Arial" w:cs="Arial"/>
          <w:bCs/>
          <w:sz w:val="24"/>
          <w:szCs w:val="24"/>
        </w:rPr>
        <w:t xml:space="preserve">тет просит </w:t>
      </w:r>
      <w:r w:rsidR="00DF41A4" w:rsidRPr="00CE6A12">
        <w:rPr>
          <w:rFonts w:ascii="Arial" w:hAnsi="Arial" w:cs="Arial"/>
          <w:b/>
          <w:bCs/>
          <w:sz w:val="24"/>
          <w:szCs w:val="24"/>
        </w:rPr>
        <w:t>об</w:t>
      </w:r>
      <w:r>
        <w:rPr>
          <w:rFonts w:ascii="Arial" w:hAnsi="Arial" w:cs="Arial"/>
          <w:b/>
          <w:bCs/>
          <w:sz w:val="24"/>
          <w:szCs w:val="24"/>
        </w:rPr>
        <w:t>язательно</w:t>
      </w:r>
      <w:r w:rsidR="00DF41A4" w:rsidRPr="00CE6A1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придерживаться следующих правил </w:t>
      </w:r>
      <w:r w:rsidR="0005230D" w:rsidRPr="00CE6A12">
        <w:rPr>
          <w:rFonts w:ascii="Arial" w:hAnsi="Arial" w:cs="Arial"/>
          <w:bCs/>
          <w:sz w:val="24"/>
          <w:szCs w:val="24"/>
        </w:rPr>
        <w:t>оформлен</w:t>
      </w:r>
      <w:r>
        <w:rPr>
          <w:rFonts w:ascii="Arial" w:hAnsi="Arial" w:cs="Arial"/>
          <w:bCs/>
          <w:sz w:val="24"/>
          <w:szCs w:val="24"/>
        </w:rPr>
        <w:t>и</w:t>
      </w:r>
      <w:r w:rsidR="0005230D" w:rsidRPr="00CE6A12">
        <w:rPr>
          <w:rFonts w:ascii="Arial" w:hAnsi="Arial" w:cs="Arial"/>
          <w:bCs/>
          <w:sz w:val="24"/>
          <w:szCs w:val="24"/>
        </w:rPr>
        <w:t xml:space="preserve">я </w:t>
      </w:r>
      <w:r w:rsidR="00DF41A4" w:rsidRPr="00CE6A12">
        <w:rPr>
          <w:rFonts w:ascii="Arial" w:hAnsi="Arial" w:cs="Arial"/>
          <w:bCs/>
          <w:sz w:val="24"/>
          <w:szCs w:val="24"/>
        </w:rPr>
        <w:t>конференц</w:t>
      </w:r>
      <w:r>
        <w:rPr>
          <w:rFonts w:ascii="Arial" w:hAnsi="Arial" w:cs="Arial"/>
          <w:bCs/>
          <w:sz w:val="24"/>
          <w:szCs w:val="24"/>
        </w:rPr>
        <w:t>ионных</w:t>
      </w:r>
      <w:r w:rsidR="00DF41A4" w:rsidRPr="00CE6A1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докладов</w:t>
      </w:r>
      <w:r w:rsidR="00DF41A4" w:rsidRPr="00CE6A12">
        <w:rPr>
          <w:rFonts w:ascii="Arial" w:hAnsi="Arial" w:cs="Arial"/>
          <w:bCs/>
          <w:sz w:val="24"/>
          <w:szCs w:val="24"/>
        </w:rPr>
        <w:t>:</w:t>
      </w:r>
    </w:p>
    <w:p w:rsidR="00DF41A4" w:rsidRPr="00CE6A12" w:rsidRDefault="00CE6A12" w:rsidP="00DF41A4">
      <w:pPr>
        <w:numPr>
          <w:ilvl w:val="0"/>
          <w:numId w:val="1"/>
        </w:numPr>
        <w:tabs>
          <w:tab w:val="clear" w:pos="700"/>
        </w:tabs>
        <w:adjustRightInd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Доклады</w:t>
      </w:r>
      <w:r w:rsidR="00DF41A4" w:rsidRPr="00CE6A12">
        <w:rPr>
          <w:rFonts w:ascii="Arial" w:hAnsi="Arial" w:cs="Arial"/>
          <w:sz w:val="24"/>
          <w:szCs w:val="24"/>
        </w:rPr>
        <w:t xml:space="preserve"> </w:t>
      </w:r>
      <w:r w:rsidRPr="00CE6A12">
        <w:rPr>
          <w:rFonts w:ascii="Arial" w:hAnsi="Arial" w:cs="Arial"/>
          <w:sz w:val="24"/>
          <w:szCs w:val="24"/>
        </w:rPr>
        <w:t xml:space="preserve">представляются на одном из языков Конференции. Время пленарного доклада – до </w:t>
      </w:r>
      <w:r w:rsidRPr="00CE6A12">
        <w:rPr>
          <w:rFonts w:ascii="Arial" w:hAnsi="Arial" w:cs="Arial"/>
          <w:b/>
          <w:sz w:val="24"/>
          <w:szCs w:val="24"/>
        </w:rPr>
        <w:t xml:space="preserve">30 </w:t>
      </w:r>
      <w:r w:rsidRPr="00CE6A12">
        <w:rPr>
          <w:rFonts w:ascii="Arial" w:hAnsi="Arial" w:cs="Arial"/>
          <w:sz w:val="24"/>
          <w:szCs w:val="24"/>
        </w:rPr>
        <w:t xml:space="preserve">минут, секционные доклады – до </w:t>
      </w:r>
      <w:r w:rsidRPr="00CE6A12">
        <w:rPr>
          <w:rFonts w:ascii="Arial" w:hAnsi="Arial" w:cs="Arial"/>
          <w:b/>
          <w:sz w:val="24"/>
          <w:szCs w:val="24"/>
        </w:rPr>
        <w:t>15</w:t>
      </w:r>
      <w:r w:rsidRPr="00CE6A12">
        <w:rPr>
          <w:rFonts w:ascii="Arial" w:hAnsi="Arial" w:cs="Arial"/>
          <w:sz w:val="24"/>
          <w:szCs w:val="24"/>
        </w:rPr>
        <w:t xml:space="preserve"> минут. Мультимедийные презентации будут приниматься от участников в формате Microsoft Power Point на CD-дисках или на флеш-носителях. Использование собственных компьютеров для показа презентаций не разрешается.</w:t>
      </w:r>
    </w:p>
    <w:p w:rsidR="00DF41A4" w:rsidRPr="00CE6A12" w:rsidRDefault="00DF41A4" w:rsidP="00DF41A4">
      <w:pPr>
        <w:numPr>
          <w:ilvl w:val="0"/>
          <w:numId w:val="1"/>
        </w:numPr>
        <w:tabs>
          <w:tab w:val="clear" w:pos="700"/>
        </w:tabs>
        <w:adjustRightInd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E6A12">
        <w:rPr>
          <w:rFonts w:ascii="Arial" w:hAnsi="Arial" w:cs="Arial"/>
          <w:sz w:val="24"/>
          <w:szCs w:val="24"/>
        </w:rPr>
        <w:t>Назв</w:t>
      </w:r>
      <w:r w:rsidR="00CE6A12">
        <w:rPr>
          <w:rFonts w:ascii="Arial" w:hAnsi="Arial" w:cs="Arial"/>
          <w:sz w:val="24"/>
          <w:szCs w:val="24"/>
        </w:rPr>
        <w:t xml:space="preserve">ания </w:t>
      </w:r>
      <w:r w:rsidRPr="00CE6A12">
        <w:rPr>
          <w:rFonts w:ascii="Arial" w:hAnsi="Arial" w:cs="Arial"/>
          <w:sz w:val="24"/>
          <w:szCs w:val="24"/>
        </w:rPr>
        <w:t>ус</w:t>
      </w:r>
      <w:r w:rsidR="00CE6A12">
        <w:rPr>
          <w:rFonts w:ascii="Arial" w:hAnsi="Arial" w:cs="Arial"/>
          <w:sz w:val="24"/>
          <w:szCs w:val="24"/>
        </w:rPr>
        <w:t>т</w:t>
      </w:r>
      <w:r w:rsidRPr="00CE6A12">
        <w:rPr>
          <w:rFonts w:ascii="Arial" w:hAnsi="Arial" w:cs="Arial"/>
          <w:sz w:val="24"/>
          <w:szCs w:val="24"/>
        </w:rPr>
        <w:t>н</w:t>
      </w:r>
      <w:r w:rsidR="00CE6A12">
        <w:rPr>
          <w:rFonts w:ascii="Arial" w:hAnsi="Arial" w:cs="Arial"/>
          <w:sz w:val="24"/>
          <w:szCs w:val="24"/>
        </w:rPr>
        <w:t>ы</w:t>
      </w:r>
      <w:r w:rsidRPr="00CE6A12">
        <w:rPr>
          <w:rFonts w:ascii="Arial" w:hAnsi="Arial" w:cs="Arial"/>
          <w:sz w:val="24"/>
          <w:szCs w:val="24"/>
        </w:rPr>
        <w:t xml:space="preserve">х </w:t>
      </w:r>
      <w:r w:rsidR="00CE6A12">
        <w:rPr>
          <w:rFonts w:ascii="Arial" w:hAnsi="Arial" w:cs="Arial"/>
          <w:sz w:val="24"/>
          <w:szCs w:val="24"/>
        </w:rPr>
        <w:t xml:space="preserve">докладов вне зависимости от языка докладчика должны быть приведены на слайдах также и на </w:t>
      </w:r>
      <w:r w:rsidR="00CE6A12" w:rsidRPr="00CE6A12">
        <w:rPr>
          <w:rFonts w:ascii="Arial" w:hAnsi="Arial" w:cs="Arial"/>
          <w:b/>
          <w:sz w:val="24"/>
          <w:szCs w:val="24"/>
        </w:rPr>
        <w:t>английском языке</w:t>
      </w:r>
      <w:r w:rsidRPr="00CE6A12">
        <w:rPr>
          <w:rFonts w:ascii="Arial" w:hAnsi="Arial" w:cs="Arial"/>
          <w:sz w:val="24"/>
          <w:szCs w:val="24"/>
        </w:rPr>
        <w:t>.</w:t>
      </w:r>
    </w:p>
    <w:p w:rsidR="00DF41A4" w:rsidRPr="00CE6A12" w:rsidRDefault="00CE6A12" w:rsidP="00DF41A4">
      <w:pPr>
        <w:numPr>
          <w:ilvl w:val="0"/>
          <w:numId w:val="1"/>
        </w:numPr>
        <w:tabs>
          <w:tab w:val="clear" w:pos="700"/>
        </w:tabs>
        <w:adjustRightInd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Большая просьба продублировать </w:t>
      </w:r>
      <w:r w:rsidR="005E49D2">
        <w:rPr>
          <w:rFonts w:ascii="Arial" w:hAnsi="Arial" w:cs="Arial"/>
          <w:sz w:val="24"/>
          <w:szCs w:val="24"/>
        </w:rPr>
        <w:t xml:space="preserve">также </w:t>
      </w:r>
      <w:r>
        <w:rPr>
          <w:rFonts w:ascii="Arial" w:hAnsi="Arial" w:cs="Arial"/>
          <w:sz w:val="24"/>
          <w:szCs w:val="24"/>
        </w:rPr>
        <w:t xml:space="preserve">все значимые подписи на слайдах презентации на </w:t>
      </w:r>
      <w:r w:rsidRPr="00CE6A12">
        <w:rPr>
          <w:rFonts w:ascii="Arial" w:hAnsi="Arial" w:cs="Arial"/>
          <w:b/>
          <w:sz w:val="24"/>
          <w:szCs w:val="24"/>
        </w:rPr>
        <w:t>английском языке</w:t>
      </w:r>
      <w:r w:rsidR="00DF41A4" w:rsidRPr="00CE6A12">
        <w:rPr>
          <w:rFonts w:ascii="Arial" w:hAnsi="Arial" w:cs="Arial"/>
          <w:sz w:val="24"/>
          <w:szCs w:val="24"/>
        </w:rPr>
        <w:t>.</w:t>
      </w:r>
    </w:p>
    <w:p w:rsidR="0005230D" w:rsidRPr="00CE6A12" w:rsidRDefault="0005230D" w:rsidP="00DF41A4">
      <w:pPr>
        <w:numPr>
          <w:ilvl w:val="0"/>
          <w:numId w:val="1"/>
        </w:numPr>
        <w:tabs>
          <w:tab w:val="clear" w:pos="700"/>
        </w:tabs>
        <w:adjustRightInd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E6A12">
        <w:rPr>
          <w:rFonts w:ascii="Arial" w:hAnsi="Arial" w:cs="Arial"/>
          <w:b/>
          <w:sz w:val="24"/>
          <w:szCs w:val="24"/>
        </w:rPr>
        <w:t>Стендов</w:t>
      </w:r>
      <w:r w:rsidR="00CE6A12">
        <w:rPr>
          <w:rFonts w:ascii="Arial" w:hAnsi="Arial" w:cs="Arial"/>
          <w:b/>
          <w:sz w:val="24"/>
          <w:szCs w:val="24"/>
        </w:rPr>
        <w:t>ые</w:t>
      </w:r>
      <w:r w:rsidRPr="00CE6A12">
        <w:rPr>
          <w:rFonts w:ascii="Arial" w:hAnsi="Arial" w:cs="Arial"/>
          <w:b/>
          <w:sz w:val="24"/>
          <w:szCs w:val="24"/>
        </w:rPr>
        <w:t xml:space="preserve"> </w:t>
      </w:r>
      <w:r w:rsidR="00CE6A12">
        <w:rPr>
          <w:rFonts w:ascii="Arial" w:hAnsi="Arial" w:cs="Arial"/>
          <w:b/>
          <w:sz w:val="24"/>
          <w:szCs w:val="24"/>
        </w:rPr>
        <w:t>доклады</w:t>
      </w:r>
      <w:r w:rsidRPr="00CE6A12">
        <w:rPr>
          <w:rFonts w:ascii="Arial" w:hAnsi="Arial" w:cs="Arial"/>
          <w:b/>
          <w:sz w:val="24"/>
          <w:szCs w:val="24"/>
        </w:rPr>
        <w:t xml:space="preserve"> (постер</w:t>
      </w:r>
      <w:r w:rsidR="00CE6A12">
        <w:rPr>
          <w:rFonts w:ascii="Arial" w:hAnsi="Arial" w:cs="Arial"/>
          <w:b/>
          <w:sz w:val="24"/>
          <w:szCs w:val="24"/>
        </w:rPr>
        <w:t>ы</w:t>
      </w:r>
      <w:r w:rsidRPr="00CE6A12">
        <w:rPr>
          <w:rFonts w:ascii="Arial" w:hAnsi="Arial" w:cs="Arial"/>
          <w:b/>
          <w:sz w:val="24"/>
          <w:szCs w:val="24"/>
        </w:rPr>
        <w:t>)</w:t>
      </w:r>
      <w:r w:rsidRPr="00CE6A12">
        <w:rPr>
          <w:rFonts w:ascii="Arial" w:hAnsi="Arial" w:cs="Arial"/>
          <w:sz w:val="24"/>
          <w:szCs w:val="24"/>
        </w:rPr>
        <w:t xml:space="preserve"> </w:t>
      </w:r>
      <w:r w:rsidR="00CE6A12">
        <w:rPr>
          <w:rFonts w:ascii="Arial" w:hAnsi="Arial" w:cs="Arial"/>
          <w:sz w:val="24"/>
          <w:szCs w:val="24"/>
        </w:rPr>
        <w:t>должны быть расположены вертикально, размер не более</w:t>
      </w:r>
      <w:r w:rsidRPr="00CE6A12">
        <w:rPr>
          <w:rFonts w:ascii="Arial" w:hAnsi="Arial" w:cs="Arial"/>
          <w:sz w:val="24"/>
          <w:szCs w:val="24"/>
        </w:rPr>
        <w:t xml:space="preserve"> </w:t>
      </w:r>
      <w:r w:rsidRPr="00CE6A12">
        <w:rPr>
          <w:rFonts w:ascii="Arial" w:hAnsi="Arial" w:cs="Arial"/>
          <w:b/>
          <w:sz w:val="24"/>
          <w:szCs w:val="24"/>
        </w:rPr>
        <w:t>90 см х 120 см</w:t>
      </w:r>
      <w:r w:rsidRPr="00CE6A12">
        <w:rPr>
          <w:rFonts w:ascii="Arial" w:hAnsi="Arial" w:cs="Arial"/>
          <w:sz w:val="24"/>
          <w:szCs w:val="24"/>
        </w:rPr>
        <w:t>.</w:t>
      </w:r>
    </w:p>
    <w:p w:rsidR="00DF41A4" w:rsidRPr="00CE6A12" w:rsidRDefault="00DF41A4" w:rsidP="00DF41A4">
      <w:pPr>
        <w:numPr>
          <w:ilvl w:val="0"/>
          <w:numId w:val="1"/>
        </w:numPr>
        <w:tabs>
          <w:tab w:val="clear" w:pos="700"/>
        </w:tabs>
        <w:adjustRightInd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E6A12">
        <w:rPr>
          <w:rFonts w:ascii="Arial" w:hAnsi="Arial" w:cs="Arial"/>
          <w:b/>
          <w:sz w:val="24"/>
          <w:szCs w:val="24"/>
        </w:rPr>
        <w:t>Назв</w:t>
      </w:r>
      <w:r w:rsidR="00CE6A12">
        <w:rPr>
          <w:rFonts w:ascii="Arial" w:hAnsi="Arial" w:cs="Arial"/>
          <w:b/>
          <w:sz w:val="24"/>
          <w:szCs w:val="24"/>
        </w:rPr>
        <w:t>ания</w:t>
      </w:r>
      <w:r w:rsidRPr="00CE6A12">
        <w:rPr>
          <w:rFonts w:ascii="Arial" w:hAnsi="Arial" w:cs="Arial"/>
          <w:b/>
          <w:sz w:val="24"/>
          <w:szCs w:val="24"/>
        </w:rPr>
        <w:t xml:space="preserve"> постерн</w:t>
      </w:r>
      <w:r w:rsidR="00CE6A12">
        <w:rPr>
          <w:rFonts w:ascii="Arial" w:hAnsi="Arial" w:cs="Arial"/>
          <w:b/>
          <w:sz w:val="24"/>
          <w:szCs w:val="24"/>
        </w:rPr>
        <w:t>ы</w:t>
      </w:r>
      <w:r w:rsidRPr="00CE6A12">
        <w:rPr>
          <w:rFonts w:ascii="Arial" w:hAnsi="Arial" w:cs="Arial"/>
          <w:b/>
          <w:sz w:val="24"/>
          <w:szCs w:val="24"/>
        </w:rPr>
        <w:t xml:space="preserve">х </w:t>
      </w:r>
      <w:r w:rsidR="00CE6A12">
        <w:rPr>
          <w:rFonts w:ascii="Arial" w:hAnsi="Arial" w:cs="Arial"/>
          <w:b/>
          <w:sz w:val="24"/>
          <w:szCs w:val="24"/>
        </w:rPr>
        <w:t>докладов</w:t>
      </w:r>
      <w:r w:rsidRPr="00CE6A12">
        <w:rPr>
          <w:rFonts w:ascii="Arial" w:hAnsi="Arial" w:cs="Arial"/>
          <w:sz w:val="24"/>
          <w:szCs w:val="24"/>
        </w:rPr>
        <w:t>, а так</w:t>
      </w:r>
      <w:r w:rsidR="00CE6A12">
        <w:rPr>
          <w:rFonts w:ascii="Arial" w:hAnsi="Arial" w:cs="Arial"/>
          <w:sz w:val="24"/>
          <w:szCs w:val="24"/>
        </w:rPr>
        <w:t>же</w:t>
      </w:r>
      <w:r w:rsidRPr="00CE6A12">
        <w:rPr>
          <w:rFonts w:ascii="Arial" w:hAnsi="Arial" w:cs="Arial"/>
          <w:sz w:val="24"/>
          <w:szCs w:val="24"/>
        </w:rPr>
        <w:t xml:space="preserve"> вс</w:t>
      </w:r>
      <w:r w:rsidR="00CE6A12">
        <w:rPr>
          <w:rFonts w:ascii="Arial" w:hAnsi="Arial" w:cs="Arial"/>
          <w:sz w:val="24"/>
          <w:szCs w:val="24"/>
        </w:rPr>
        <w:t>е</w:t>
      </w:r>
      <w:r w:rsidRPr="00CE6A12">
        <w:rPr>
          <w:rFonts w:ascii="Arial" w:hAnsi="Arial" w:cs="Arial"/>
          <w:sz w:val="24"/>
          <w:szCs w:val="24"/>
        </w:rPr>
        <w:t xml:space="preserve"> </w:t>
      </w:r>
      <w:r w:rsidR="00CE6A12">
        <w:rPr>
          <w:rFonts w:ascii="Arial" w:hAnsi="Arial" w:cs="Arial"/>
          <w:b/>
          <w:sz w:val="24"/>
          <w:szCs w:val="24"/>
        </w:rPr>
        <w:t>подписи к рисункам и таблицам</w:t>
      </w:r>
      <w:r w:rsidRPr="00CE6A12">
        <w:rPr>
          <w:rFonts w:ascii="Arial" w:hAnsi="Arial" w:cs="Arial"/>
          <w:sz w:val="24"/>
          <w:szCs w:val="24"/>
        </w:rPr>
        <w:t xml:space="preserve"> на постерах </w:t>
      </w:r>
      <w:r w:rsidR="00CE6A12">
        <w:rPr>
          <w:rFonts w:ascii="Arial" w:hAnsi="Arial" w:cs="Arial"/>
          <w:sz w:val="24"/>
          <w:szCs w:val="24"/>
        </w:rPr>
        <w:t xml:space="preserve">должны быть продублированы на </w:t>
      </w:r>
      <w:r w:rsidR="00CE6A12" w:rsidRPr="00CE6A12">
        <w:rPr>
          <w:rFonts w:ascii="Arial" w:hAnsi="Arial" w:cs="Arial"/>
          <w:b/>
          <w:sz w:val="24"/>
          <w:szCs w:val="24"/>
        </w:rPr>
        <w:t>английском языке</w:t>
      </w:r>
      <w:r w:rsidRPr="00CE6A12">
        <w:rPr>
          <w:rFonts w:ascii="Arial" w:hAnsi="Arial" w:cs="Arial"/>
          <w:sz w:val="24"/>
          <w:szCs w:val="24"/>
        </w:rPr>
        <w:t xml:space="preserve">. </w:t>
      </w:r>
      <w:r w:rsidR="00CE6A12">
        <w:rPr>
          <w:rFonts w:ascii="Arial" w:hAnsi="Arial" w:cs="Arial"/>
          <w:sz w:val="24"/>
          <w:szCs w:val="24"/>
        </w:rPr>
        <w:t xml:space="preserve">По возможности, рекомендуется привести краткую аннотацию доклада и основные выводы на </w:t>
      </w:r>
      <w:r w:rsidR="00CE6A12" w:rsidRPr="00CE6A12">
        <w:rPr>
          <w:rFonts w:ascii="Arial" w:hAnsi="Arial" w:cs="Arial"/>
          <w:b/>
          <w:sz w:val="24"/>
          <w:szCs w:val="24"/>
        </w:rPr>
        <w:t>английском языке</w:t>
      </w:r>
      <w:r w:rsidR="0005230D" w:rsidRPr="00CE6A12">
        <w:rPr>
          <w:rFonts w:ascii="Arial" w:hAnsi="Arial" w:cs="Arial"/>
          <w:sz w:val="24"/>
          <w:szCs w:val="24"/>
        </w:rPr>
        <w:t>.</w:t>
      </w:r>
    </w:p>
    <w:p w:rsidR="00DF41A4" w:rsidRPr="00CE6A12" w:rsidRDefault="00CE6A12" w:rsidP="00CE6A12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для представления доклада необходимо какое-либо дополнительное оборудовани</w:t>
      </w:r>
      <w:r w:rsidR="005E49D2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, </w:t>
      </w:r>
      <w:r w:rsidR="0005230D" w:rsidRPr="00CE6A12"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z w:val="24"/>
          <w:szCs w:val="24"/>
        </w:rPr>
        <w:t>и</w:t>
      </w:r>
      <w:r w:rsidR="0005230D" w:rsidRPr="00CE6A12">
        <w:rPr>
          <w:rFonts w:ascii="Arial" w:hAnsi="Arial" w:cs="Arial"/>
          <w:sz w:val="24"/>
          <w:szCs w:val="24"/>
        </w:rPr>
        <w:t>зац</w:t>
      </w:r>
      <w:r>
        <w:rPr>
          <w:rFonts w:ascii="Arial" w:hAnsi="Arial" w:cs="Arial"/>
          <w:sz w:val="24"/>
          <w:szCs w:val="24"/>
        </w:rPr>
        <w:t>ионны</w:t>
      </w:r>
      <w:r w:rsidR="0005230D" w:rsidRPr="00CE6A12">
        <w:rPr>
          <w:rFonts w:ascii="Arial" w:hAnsi="Arial" w:cs="Arial"/>
          <w:sz w:val="24"/>
          <w:szCs w:val="24"/>
        </w:rPr>
        <w:t>й ком</w:t>
      </w:r>
      <w:r>
        <w:rPr>
          <w:rFonts w:ascii="Arial" w:hAnsi="Arial" w:cs="Arial"/>
          <w:sz w:val="24"/>
          <w:szCs w:val="24"/>
        </w:rPr>
        <w:t>и</w:t>
      </w:r>
      <w:r w:rsidR="0005230D" w:rsidRPr="00CE6A12">
        <w:rPr>
          <w:rFonts w:ascii="Arial" w:hAnsi="Arial" w:cs="Arial"/>
          <w:sz w:val="24"/>
          <w:szCs w:val="24"/>
        </w:rPr>
        <w:t xml:space="preserve">тет просит </w:t>
      </w:r>
      <w:r>
        <w:rPr>
          <w:rFonts w:ascii="Arial" w:hAnsi="Arial" w:cs="Arial"/>
          <w:sz w:val="24"/>
          <w:szCs w:val="24"/>
        </w:rPr>
        <w:t>сообщить об этом заранее</w:t>
      </w:r>
      <w:r w:rsidR="0005230D" w:rsidRPr="00CE6A12">
        <w:rPr>
          <w:rFonts w:ascii="Arial" w:hAnsi="Arial" w:cs="Arial"/>
          <w:sz w:val="24"/>
          <w:szCs w:val="24"/>
        </w:rPr>
        <w:t>.</w:t>
      </w:r>
    </w:p>
    <w:p w:rsidR="0005230D" w:rsidRPr="00CE6A12" w:rsidRDefault="005E49D2" w:rsidP="008C58D3">
      <w:pPr>
        <w:spacing w:before="24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CE6A12">
        <w:rPr>
          <w:rFonts w:ascii="Arial" w:hAnsi="Arial" w:cs="Arial"/>
          <w:b/>
          <w:sz w:val="24"/>
          <w:szCs w:val="24"/>
        </w:rPr>
        <w:t>частников, которым необходимы персональные пр</w:t>
      </w:r>
      <w:r>
        <w:rPr>
          <w:rFonts w:ascii="Arial" w:hAnsi="Arial" w:cs="Arial"/>
          <w:b/>
          <w:sz w:val="24"/>
          <w:szCs w:val="24"/>
        </w:rPr>
        <w:t>иг</w:t>
      </w:r>
      <w:r w:rsidR="00CE6A12">
        <w:rPr>
          <w:rFonts w:ascii="Arial" w:hAnsi="Arial" w:cs="Arial"/>
          <w:b/>
          <w:sz w:val="24"/>
          <w:szCs w:val="24"/>
        </w:rPr>
        <w:t>лашения для участия в Конференции</w:t>
      </w:r>
      <w:r w:rsidR="0005230D" w:rsidRPr="00CE6A12">
        <w:rPr>
          <w:rFonts w:ascii="Arial" w:hAnsi="Arial" w:cs="Arial"/>
          <w:b/>
          <w:sz w:val="24"/>
          <w:szCs w:val="24"/>
        </w:rPr>
        <w:t>, про</w:t>
      </w:r>
      <w:r w:rsidR="00CE6A12">
        <w:rPr>
          <w:rFonts w:ascii="Arial" w:hAnsi="Arial" w:cs="Arial"/>
          <w:b/>
          <w:sz w:val="24"/>
          <w:szCs w:val="24"/>
        </w:rPr>
        <w:t>с</w:t>
      </w:r>
      <w:r>
        <w:rPr>
          <w:rFonts w:ascii="Arial" w:hAnsi="Arial" w:cs="Arial"/>
          <w:b/>
          <w:sz w:val="24"/>
          <w:szCs w:val="24"/>
        </w:rPr>
        <w:t>им</w:t>
      </w:r>
      <w:r w:rsidR="00CE6A12">
        <w:rPr>
          <w:rFonts w:ascii="Arial" w:hAnsi="Arial" w:cs="Arial"/>
          <w:b/>
          <w:sz w:val="24"/>
          <w:szCs w:val="24"/>
        </w:rPr>
        <w:t xml:space="preserve"> обратиться в Организационный комитет персонально</w:t>
      </w:r>
      <w:r w:rsidR="0005230D" w:rsidRPr="00CE6A12">
        <w:rPr>
          <w:rFonts w:ascii="Arial" w:hAnsi="Arial" w:cs="Arial"/>
          <w:b/>
          <w:sz w:val="24"/>
          <w:szCs w:val="24"/>
        </w:rPr>
        <w:t>.</w:t>
      </w:r>
    </w:p>
    <w:p w:rsidR="008C58D3" w:rsidRPr="00CE6A12" w:rsidRDefault="008C58D3" w:rsidP="0029753B">
      <w:pPr>
        <w:keepNext/>
        <w:spacing w:before="240" w:after="120"/>
        <w:jc w:val="both"/>
        <w:rPr>
          <w:rFonts w:ascii="Arial" w:hAnsi="Arial" w:cs="Arial"/>
          <w:b/>
          <w:bCs/>
        </w:rPr>
      </w:pPr>
      <w:r w:rsidRPr="00CE6A12">
        <w:rPr>
          <w:rFonts w:ascii="Arial" w:hAnsi="Arial" w:cs="Arial"/>
          <w:b/>
          <w:bCs/>
        </w:rPr>
        <w:lastRenderedPageBreak/>
        <w:t>ДО</w:t>
      </w:r>
      <w:r w:rsidR="008A04C3">
        <w:rPr>
          <w:rFonts w:ascii="Arial" w:hAnsi="Arial" w:cs="Arial"/>
          <w:b/>
          <w:bCs/>
        </w:rPr>
        <w:t>ПОЛНИТЕЛЬНАЯ ИНФОРМАЦИЯ</w:t>
      </w:r>
      <w:r w:rsidRPr="00CE6A12">
        <w:rPr>
          <w:rFonts w:ascii="Arial" w:hAnsi="Arial" w:cs="Arial"/>
          <w:b/>
          <w:bCs/>
        </w:rPr>
        <w:t>:</w:t>
      </w:r>
    </w:p>
    <w:p w:rsidR="005A7BDA" w:rsidRPr="00CE6A12" w:rsidRDefault="008C58D3" w:rsidP="00DF41A4">
      <w:pPr>
        <w:numPr>
          <w:ilvl w:val="0"/>
          <w:numId w:val="1"/>
        </w:numPr>
        <w:tabs>
          <w:tab w:val="clear" w:pos="700"/>
        </w:tabs>
        <w:adjustRightInd/>
        <w:spacing w:before="120"/>
        <w:ind w:left="360"/>
        <w:rPr>
          <w:rFonts w:ascii="Arial" w:hAnsi="Arial" w:cs="Arial"/>
        </w:rPr>
      </w:pPr>
      <w:proofErr w:type="gramStart"/>
      <w:r w:rsidRPr="00CE6A12">
        <w:rPr>
          <w:rFonts w:ascii="Arial" w:hAnsi="Arial" w:cs="Arial"/>
          <w:sz w:val="24"/>
          <w:szCs w:val="24"/>
        </w:rPr>
        <w:t>Про</w:t>
      </w:r>
      <w:r w:rsidR="008A04C3">
        <w:rPr>
          <w:rFonts w:ascii="Arial" w:hAnsi="Arial" w:cs="Arial"/>
          <w:sz w:val="24"/>
          <w:szCs w:val="24"/>
        </w:rPr>
        <w:t>е</w:t>
      </w:r>
      <w:r w:rsidRPr="00CE6A12">
        <w:rPr>
          <w:rFonts w:ascii="Arial" w:hAnsi="Arial" w:cs="Arial"/>
          <w:sz w:val="24"/>
          <w:szCs w:val="24"/>
        </w:rPr>
        <w:t xml:space="preserve">зд </w:t>
      </w:r>
      <w:r w:rsidR="008A04C3" w:rsidRPr="008A04C3">
        <w:rPr>
          <w:rFonts w:ascii="Arial" w:hAnsi="Arial" w:cs="Arial"/>
          <w:b/>
          <w:sz w:val="24"/>
          <w:szCs w:val="24"/>
        </w:rPr>
        <w:t>к месту регистрации</w:t>
      </w:r>
      <w:r w:rsidR="008A04C3">
        <w:rPr>
          <w:rFonts w:ascii="Arial" w:hAnsi="Arial" w:cs="Arial"/>
          <w:sz w:val="24"/>
          <w:szCs w:val="24"/>
        </w:rPr>
        <w:t xml:space="preserve"> </w:t>
      </w:r>
      <w:r w:rsidRPr="00CE6A12">
        <w:rPr>
          <w:rFonts w:ascii="Arial" w:hAnsi="Arial" w:cs="Arial"/>
          <w:b/>
          <w:sz w:val="24"/>
          <w:szCs w:val="24"/>
        </w:rPr>
        <w:t>учас</w:t>
      </w:r>
      <w:r w:rsidR="008A04C3">
        <w:rPr>
          <w:rFonts w:ascii="Arial" w:hAnsi="Arial" w:cs="Arial"/>
          <w:b/>
          <w:sz w:val="24"/>
          <w:szCs w:val="24"/>
        </w:rPr>
        <w:t>т</w:t>
      </w:r>
      <w:r w:rsidRPr="00CE6A12">
        <w:rPr>
          <w:rFonts w:ascii="Arial" w:hAnsi="Arial" w:cs="Arial"/>
          <w:b/>
          <w:sz w:val="24"/>
          <w:szCs w:val="24"/>
        </w:rPr>
        <w:t>ник</w:t>
      </w:r>
      <w:r w:rsidR="008A04C3">
        <w:rPr>
          <w:rFonts w:ascii="Arial" w:hAnsi="Arial" w:cs="Arial"/>
          <w:b/>
          <w:sz w:val="24"/>
          <w:szCs w:val="24"/>
        </w:rPr>
        <w:t>о</w:t>
      </w:r>
      <w:r w:rsidRPr="00CE6A12">
        <w:rPr>
          <w:rFonts w:ascii="Arial" w:hAnsi="Arial" w:cs="Arial"/>
          <w:b/>
          <w:sz w:val="24"/>
          <w:szCs w:val="24"/>
        </w:rPr>
        <w:t>в Конференц</w:t>
      </w:r>
      <w:r w:rsidR="008A04C3">
        <w:rPr>
          <w:rFonts w:ascii="Arial" w:hAnsi="Arial" w:cs="Arial"/>
          <w:b/>
          <w:sz w:val="24"/>
          <w:szCs w:val="24"/>
        </w:rPr>
        <w:t>ии</w:t>
      </w:r>
      <w:r w:rsidR="005E49D2">
        <w:rPr>
          <w:rFonts w:ascii="Arial" w:hAnsi="Arial" w:cs="Arial"/>
          <w:b/>
          <w:sz w:val="24"/>
          <w:szCs w:val="24"/>
        </w:rPr>
        <w:t xml:space="preserve"> </w:t>
      </w:r>
      <w:r w:rsidR="003D5225" w:rsidRPr="00CE6A12">
        <w:rPr>
          <w:rFonts w:ascii="Arial" w:hAnsi="Arial" w:cs="Arial"/>
          <w:b/>
          <w:sz w:val="24"/>
          <w:szCs w:val="24"/>
        </w:rPr>
        <w:t>(</w:t>
      </w:r>
      <w:r w:rsidR="008A04C3">
        <w:rPr>
          <w:rFonts w:ascii="Arial" w:hAnsi="Arial" w:cs="Arial"/>
          <w:sz w:val="22"/>
          <w:szCs w:val="22"/>
        </w:rPr>
        <w:t>г</w:t>
      </w:r>
      <w:r w:rsidR="003D5225" w:rsidRPr="00CE6A12">
        <w:rPr>
          <w:rFonts w:ascii="Arial" w:hAnsi="Arial" w:cs="Arial"/>
          <w:sz w:val="22"/>
          <w:szCs w:val="22"/>
        </w:rPr>
        <w:t>. Льв</w:t>
      </w:r>
      <w:r w:rsidR="005E49D2">
        <w:rPr>
          <w:rFonts w:ascii="Arial" w:hAnsi="Arial" w:cs="Arial"/>
          <w:sz w:val="22"/>
          <w:szCs w:val="22"/>
        </w:rPr>
        <w:t>о</w:t>
      </w:r>
      <w:r w:rsidR="003D5225" w:rsidRPr="00CE6A12">
        <w:rPr>
          <w:rFonts w:ascii="Arial" w:hAnsi="Arial" w:cs="Arial"/>
          <w:sz w:val="22"/>
          <w:szCs w:val="22"/>
        </w:rPr>
        <w:t>в, ул. Пекарска</w:t>
      </w:r>
      <w:r w:rsidR="008A04C3">
        <w:rPr>
          <w:rFonts w:ascii="Arial" w:hAnsi="Arial" w:cs="Arial"/>
          <w:sz w:val="22"/>
          <w:szCs w:val="22"/>
        </w:rPr>
        <w:t>я</w:t>
      </w:r>
      <w:r w:rsidR="003D5225" w:rsidRPr="00CE6A12">
        <w:rPr>
          <w:rFonts w:ascii="Arial" w:hAnsi="Arial" w:cs="Arial"/>
          <w:sz w:val="22"/>
          <w:szCs w:val="22"/>
        </w:rPr>
        <w:t>, 50)</w:t>
      </w:r>
      <w:r w:rsidRPr="00CE6A12">
        <w:rPr>
          <w:rFonts w:ascii="Arial" w:hAnsi="Arial" w:cs="Arial"/>
          <w:sz w:val="24"/>
          <w:szCs w:val="24"/>
        </w:rPr>
        <w:t xml:space="preserve">: </w:t>
      </w:r>
      <w:r w:rsidR="003D5225" w:rsidRPr="00CE6A12">
        <w:rPr>
          <w:rFonts w:ascii="Arial" w:hAnsi="Arial" w:cs="Arial"/>
          <w:sz w:val="24"/>
          <w:szCs w:val="24"/>
        </w:rPr>
        <w:br/>
      </w:r>
      <w:r w:rsidR="003D5225" w:rsidRPr="00CE6A12">
        <w:rPr>
          <w:rFonts w:ascii="Arial" w:hAnsi="Arial" w:cs="Arial"/>
          <w:sz w:val="24"/>
          <w:szCs w:val="24"/>
        </w:rPr>
        <w:softHyphen/>
        <w:t xml:space="preserve">– </w:t>
      </w:r>
      <w:r w:rsidR="008A04C3">
        <w:rPr>
          <w:rFonts w:ascii="Arial" w:hAnsi="Arial" w:cs="Arial"/>
          <w:sz w:val="24"/>
          <w:szCs w:val="24"/>
        </w:rPr>
        <w:t xml:space="preserve">от </w:t>
      </w:r>
      <w:r w:rsidR="008A04C3" w:rsidRPr="008A04C3">
        <w:rPr>
          <w:rFonts w:ascii="Arial" w:hAnsi="Arial" w:cs="Arial"/>
          <w:b/>
          <w:sz w:val="24"/>
          <w:szCs w:val="24"/>
        </w:rPr>
        <w:t xml:space="preserve">железнодорожного </w:t>
      </w:r>
      <w:r w:rsidR="00A8629C" w:rsidRPr="00CE6A12">
        <w:rPr>
          <w:rFonts w:ascii="Arial" w:hAnsi="Arial" w:cs="Arial"/>
          <w:b/>
          <w:sz w:val="22"/>
          <w:szCs w:val="22"/>
        </w:rPr>
        <w:t>вокзал</w:t>
      </w:r>
      <w:r w:rsidR="008A04C3">
        <w:rPr>
          <w:rFonts w:ascii="Arial" w:hAnsi="Arial" w:cs="Arial"/>
          <w:b/>
          <w:sz w:val="22"/>
          <w:szCs w:val="22"/>
        </w:rPr>
        <w:t>а</w:t>
      </w:r>
      <w:r w:rsidR="00A8629C" w:rsidRPr="00CE6A12">
        <w:rPr>
          <w:rFonts w:ascii="Arial" w:hAnsi="Arial" w:cs="Arial"/>
          <w:sz w:val="22"/>
          <w:szCs w:val="22"/>
        </w:rPr>
        <w:t xml:space="preserve"> – </w:t>
      </w:r>
      <w:r w:rsidR="005A7BDA" w:rsidRPr="00CE6A12">
        <w:rPr>
          <w:rFonts w:ascii="Arial" w:hAnsi="Arial" w:cs="Arial"/>
          <w:b/>
          <w:sz w:val="22"/>
          <w:szCs w:val="22"/>
        </w:rPr>
        <w:t>трамваями</w:t>
      </w:r>
      <w:r w:rsidR="005A7BDA" w:rsidRPr="00CE6A12">
        <w:rPr>
          <w:rFonts w:ascii="Arial" w:hAnsi="Arial" w:cs="Arial"/>
          <w:sz w:val="22"/>
          <w:szCs w:val="22"/>
        </w:rPr>
        <w:t xml:space="preserve"> </w:t>
      </w:r>
      <w:r w:rsidR="005A7BDA" w:rsidRPr="00CE6A12">
        <w:rPr>
          <w:rFonts w:ascii="Arial" w:hAnsi="Arial" w:cs="Arial"/>
          <w:b/>
          <w:sz w:val="22"/>
          <w:szCs w:val="22"/>
        </w:rPr>
        <w:t>№1</w:t>
      </w:r>
      <w:r w:rsidR="005A7BDA" w:rsidRPr="00CE6A12">
        <w:rPr>
          <w:rFonts w:ascii="Arial" w:hAnsi="Arial" w:cs="Arial"/>
          <w:sz w:val="22"/>
          <w:szCs w:val="22"/>
        </w:rPr>
        <w:t xml:space="preserve"> до </w:t>
      </w:r>
      <w:r w:rsidR="008A04C3">
        <w:rPr>
          <w:rFonts w:ascii="Arial" w:hAnsi="Arial" w:cs="Arial"/>
          <w:sz w:val="22"/>
          <w:szCs w:val="22"/>
        </w:rPr>
        <w:t>остановки</w:t>
      </w:r>
      <w:r w:rsidR="005A7BDA" w:rsidRPr="00CE6A12">
        <w:rPr>
          <w:rFonts w:ascii="Arial" w:hAnsi="Arial" w:cs="Arial"/>
          <w:sz w:val="22"/>
          <w:szCs w:val="22"/>
        </w:rPr>
        <w:t xml:space="preserve"> “</w:t>
      </w:r>
      <w:r w:rsidR="005A7BDA" w:rsidRPr="00CE6A12">
        <w:rPr>
          <w:rFonts w:ascii="Arial" w:hAnsi="Arial" w:cs="Arial"/>
          <w:b/>
          <w:sz w:val="22"/>
          <w:szCs w:val="22"/>
        </w:rPr>
        <w:t>ул. Фредра</w:t>
      </w:r>
      <w:r w:rsidR="005A7BDA" w:rsidRPr="00CE6A12">
        <w:rPr>
          <w:rFonts w:ascii="Arial" w:hAnsi="Arial" w:cs="Arial"/>
          <w:sz w:val="22"/>
          <w:szCs w:val="22"/>
        </w:rPr>
        <w:t>”</w:t>
      </w:r>
      <w:r w:rsidR="008A04C3">
        <w:rPr>
          <w:rFonts w:ascii="Arial" w:hAnsi="Arial" w:cs="Arial"/>
          <w:sz w:val="22"/>
          <w:szCs w:val="22"/>
        </w:rPr>
        <w:t>, или</w:t>
      </w:r>
      <w:r w:rsidR="005A7BDA" w:rsidRPr="00CE6A12">
        <w:rPr>
          <w:rFonts w:ascii="Arial" w:hAnsi="Arial" w:cs="Arial"/>
          <w:sz w:val="22"/>
          <w:szCs w:val="22"/>
        </w:rPr>
        <w:t xml:space="preserve"> </w:t>
      </w:r>
      <w:r w:rsidR="005A7BDA" w:rsidRPr="00CE6A12">
        <w:rPr>
          <w:rFonts w:ascii="Arial" w:hAnsi="Arial" w:cs="Arial"/>
          <w:b/>
          <w:sz w:val="22"/>
          <w:szCs w:val="22"/>
        </w:rPr>
        <w:t>№9</w:t>
      </w:r>
      <w:r w:rsidR="005A7BDA" w:rsidRPr="00CE6A12">
        <w:rPr>
          <w:rFonts w:ascii="Arial" w:hAnsi="Arial" w:cs="Arial"/>
          <w:sz w:val="22"/>
          <w:szCs w:val="22"/>
        </w:rPr>
        <w:t xml:space="preserve">  </w:t>
      </w:r>
      <w:r w:rsidR="008A04C3" w:rsidRPr="00CE6A12">
        <w:rPr>
          <w:rFonts w:ascii="Arial" w:hAnsi="Arial" w:cs="Arial"/>
          <w:sz w:val="22"/>
          <w:szCs w:val="22"/>
        </w:rPr>
        <w:t xml:space="preserve">до </w:t>
      </w:r>
      <w:r w:rsidR="008A04C3">
        <w:rPr>
          <w:rFonts w:ascii="Arial" w:hAnsi="Arial" w:cs="Arial"/>
          <w:sz w:val="22"/>
          <w:szCs w:val="22"/>
        </w:rPr>
        <w:t>остановки</w:t>
      </w:r>
      <w:r w:rsidR="008A04C3" w:rsidRPr="00CE6A12">
        <w:rPr>
          <w:rFonts w:ascii="Arial" w:hAnsi="Arial" w:cs="Arial"/>
          <w:sz w:val="22"/>
          <w:szCs w:val="22"/>
        </w:rPr>
        <w:t xml:space="preserve"> </w:t>
      </w:r>
      <w:r w:rsidR="005A7BDA" w:rsidRPr="00CE6A12">
        <w:rPr>
          <w:rFonts w:ascii="Arial" w:hAnsi="Arial" w:cs="Arial"/>
          <w:sz w:val="22"/>
          <w:szCs w:val="22"/>
        </w:rPr>
        <w:t>“</w:t>
      </w:r>
      <w:r w:rsidR="005A7BDA" w:rsidRPr="00CE6A12">
        <w:rPr>
          <w:rFonts w:ascii="Arial" w:hAnsi="Arial" w:cs="Arial"/>
          <w:b/>
          <w:sz w:val="22"/>
          <w:szCs w:val="22"/>
        </w:rPr>
        <w:t>ул. Зелена</w:t>
      </w:r>
      <w:r w:rsidR="005A7BDA" w:rsidRPr="00CE6A12">
        <w:rPr>
          <w:rFonts w:ascii="Arial" w:hAnsi="Arial" w:cs="Arial"/>
          <w:sz w:val="22"/>
          <w:szCs w:val="22"/>
        </w:rPr>
        <w:t>”.</w:t>
      </w:r>
      <w:proofErr w:type="gramEnd"/>
      <w:r w:rsidR="005A7BDA" w:rsidRPr="00CE6A12">
        <w:rPr>
          <w:rFonts w:ascii="Arial" w:hAnsi="Arial" w:cs="Arial"/>
          <w:sz w:val="22"/>
          <w:szCs w:val="22"/>
        </w:rPr>
        <w:t xml:space="preserve"> </w:t>
      </w:r>
      <w:r w:rsidR="005A7BDA" w:rsidRPr="00CE6A12">
        <w:rPr>
          <w:rFonts w:ascii="Arial" w:hAnsi="Arial" w:cs="Arial"/>
          <w:sz w:val="22"/>
          <w:szCs w:val="22"/>
        </w:rPr>
        <w:br/>
        <w:t>Так</w:t>
      </w:r>
      <w:r w:rsidR="008A04C3">
        <w:rPr>
          <w:rFonts w:ascii="Arial" w:hAnsi="Arial" w:cs="Arial"/>
          <w:sz w:val="22"/>
          <w:szCs w:val="22"/>
        </w:rPr>
        <w:t xml:space="preserve">же </w:t>
      </w:r>
      <w:r w:rsidR="005A7BDA" w:rsidRPr="00CE6A12">
        <w:rPr>
          <w:rFonts w:ascii="Arial" w:hAnsi="Arial" w:cs="Arial"/>
          <w:sz w:val="22"/>
          <w:szCs w:val="22"/>
        </w:rPr>
        <w:t xml:space="preserve"> </w:t>
      </w:r>
      <w:r w:rsidR="008A04C3">
        <w:rPr>
          <w:rFonts w:ascii="Arial" w:hAnsi="Arial" w:cs="Arial"/>
          <w:sz w:val="22"/>
          <w:szCs w:val="22"/>
        </w:rPr>
        <w:t xml:space="preserve">от </w:t>
      </w:r>
      <w:r w:rsidR="008A04C3" w:rsidRPr="008A04C3">
        <w:rPr>
          <w:rFonts w:ascii="Arial" w:hAnsi="Arial" w:cs="Arial"/>
          <w:sz w:val="24"/>
          <w:szCs w:val="24"/>
        </w:rPr>
        <w:t xml:space="preserve">железнодорожного </w:t>
      </w:r>
      <w:r w:rsidR="008A04C3" w:rsidRPr="008A04C3">
        <w:rPr>
          <w:rFonts w:ascii="Arial" w:hAnsi="Arial" w:cs="Arial"/>
          <w:sz w:val="22"/>
          <w:szCs w:val="22"/>
        </w:rPr>
        <w:t>вокзала</w:t>
      </w:r>
      <w:r w:rsidR="008A04C3" w:rsidRPr="00CE6A12">
        <w:rPr>
          <w:rFonts w:ascii="Arial" w:hAnsi="Arial" w:cs="Arial"/>
          <w:sz w:val="22"/>
          <w:szCs w:val="22"/>
        </w:rPr>
        <w:t xml:space="preserve"> </w:t>
      </w:r>
      <w:r w:rsidR="005A7BDA" w:rsidRPr="00CE6A12">
        <w:rPr>
          <w:rFonts w:ascii="Arial" w:hAnsi="Arial" w:cs="Arial"/>
          <w:sz w:val="22"/>
          <w:szCs w:val="22"/>
        </w:rPr>
        <w:t>курс</w:t>
      </w:r>
      <w:r w:rsidR="005E49D2">
        <w:rPr>
          <w:rFonts w:ascii="Arial" w:hAnsi="Arial" w:cs="Arial"/>
          <w:sz w:val="22"/>
          <w:szCs w:val="22"/>
        </w:rPr>
        <w:t>и</w:t>
      </w:r>
      <w:r w:rsidR="008A04C3">
        <w:rPr>
          <w:rFonts w:ascii="Arial" w:hAnsi="Arial" w:cs="Arial"/>
          <w:sz w:val="22"/>
          <w:szCs w:val="22"/>
        </w:rPr>
        <w:t>руют</w:t>
      </w:r>
      <w:r w:rsidR="005A7BDA" w:rsidRPr="00CE6A12">
        <w:rPr>
          <w:rFonts w:ascii="Arial" w:hAnsi="Arial" w:cs="Arial"/>
          <w:sz w:val="22"/>
          <w:szCs w:val="22"/>
        </w:rPr>
        <w:t xml:space="preserve"> </w:t>
      </w:r>
      <w:r w:rsidR="005A7BDA" w:rsidRPr="00CE6A12">
        <w:rPr>
          <w:rFonts w:ascii="Arial" w:hAnsi="Arial" w:cs="Arial"/>
          <w:b/>
          <w:sz w:val="22"/>
          <w:szCs w:val="22"/>
        </w:rPr>
        <w:t>маршрутн</w:t>
      </w:r>
      <w:r w:rsidR="008A04C3">
        <w:rPr>
          <w:rFonts w:ascii="Arial" w:hAnsi="Arial" w:cs="Arial"/>
          <w:b/>
          <w:sz w:val="22"/>
          <w:szCs w:val="22"/>
        </w:rPr>
        <w:t>ые</w:t>
      </w:r>
      <w:r w:rsidR="005A7BDA" w:rsidRPr="00CE6A12">
        <w:rPr>
          <w:rFonts w:ascii="Arial" w:hAnsi="Arial" w:cs="Arial"/>
          <w:b/>
          <w:sz w:val="22"/>
          <w:szCs w:val="22"/>
        </w:rPr>
        <w:t xml:space="preserve"> автобус</w:t>
      </w:r>
      <w:r w:rsidR="008A04C3">
        <w:rPr>
          <w:rFonts w:ascii="Arial" w:hAnsi="Arial" w:cs="Arial"/>
          <w:b/>
          <w:sz w:val="22"/>
          <w:szCs w:val="22"/>
        </w:rPr>
        <w:t>ы</w:t>
      </w:r>
      <w:r w:rsidR="005A7BDA" w:rsidRPr="00CE6A12">
        <w:rPr>
          <w:rFonts w:ascii="Arial" w:hAnsi="Arial" w:cs="Arial"/>
          <w:b/>
          <w:sz w:val="22"/>
          <w:szCs w:val="22"/>
        </w:rPr>
        <w:t xml:space="preserve"> №15</w:t>
      </w:r>
      <w:r w:rsidR="005A7BDA" w:rsidRPr="00CE6A12">
        <w:rPr>
          <w:rFonts w:ascii="Arial" w:hAnsi="Arial" w:cs="Arial"/>
          <w:sz w:val="22"/>
          <w:szCs w:val="22"/>
        </w:rPr>
        <w:t xml:space="preserve"> до </w:t>
      </w:r>
      <w:r w:rsidR="008A04C3">
        <w:rPr>
          <w:rFonts w:ascii="Arial" w:hAnsi="Arial" w:cs="Arial"/>
          <w:sz w:val="22"/>
          <w:szCs w:val="22"/>
        </w:rPr>
        <w:t>остановки</w:t>
      </w:r>
      <w:r w:rsidR="005A7BDA" w:rsidRPr="00CE6A12">
        <w:rPr>
          <w:rFonts w:ascii="Arial" w:hAnsi="Arial" w:cs="Arial"/>
          <w:sz w:val="22"/>
          <w:szCs w:val="22"/>
        </w:rPr>
        <w:t xml:space="preserve"> </w:t>
      </w:r>
      <w:r w:rsidR="005A7BDA" w:rsidRPr="00CE6A12">
        <w:rPr>
          <w:rFonts w:ascii="Arial" w:hAnsi="Arial" w:cs="Arial"/>
          <w:b/>
          <w:sz w:val="22"/>
          <w:szCs w:val="22"/>
        </w:rPr>
        <w:t>Шота Руставел</w:t>
      </w:r>
      <w:r w:rsidR="008A04C3">
        <w:rPr>
          <w:rFonts w:ascii="Arial" w:hAnsi="Arial" w:cs="Arial"/>
          <w:b/>
          <w:sz w:val="22"/>
          <w:szCs w:val="22"/>
        </w:rPr>
        <w:t>и</w:t>
      </w:r>
      <w:r w:rsidR="005A7BDA" w:rsidRPr="00CE6A12">
        <w:rPr>
          <w:rFonts w:ascii="Arial" w:hAnsi="Arial" w:cs="Arial"/>
          <w:sz w:val="22"/>
          <w:szCs w:val="22"/>
        </w:rPr>
        <w:t xml:space="preserve"> </w:t>
      </w:r>
      <w:r w:rsidR="008A04C3">
        <w:rPr>
          <w:rFonts w:ascii="Arial" w:hAnsi="Arial" w:cs="Arial"/>
          <w:sz w:val="22"/>
          <w:szCs w:val="22"/>
        </w:rPr>
        <w:t>и</w:t>
      </w:r>
      <w:r w:rsidR="005A7BDA" w:rsidRPr="00CE6A12">
        <w:rPr>
          <w:rFonts w:ascii="Arial" w:hAnsi="Arial" w:cs="Arial"/>
          <w:sz w:val="22"/>
          <w:szCs w:val="22"/>
        </w:rPr>
        <w:t xml:space="preserve"> </w:t>
      </w:r>
      <w:r w:rsidR="005A7BDA" w:rsidRPr="00CE6A12">
        <w:rPr>
          <w:rFonts w:ascii="Arial" w:hAnsi="Arial" w:cs="Arial"/>
          <w:b/>
          <w:sz w:val="22"/>
          <w:szCs w:val="22"/>
        </w:rPr>
        <w:t>№29</w:t>
      </w:r>
      <w:r w:rsidR="005A7BDA" w:rsidRPr="00CE6A12">
        <w:rPr>
          <w:rFonts w:ascii="Arial" w:hAnsi="Arial" w:cs="Arial"/>
          <w:sz w:val="22"/>
          <w:szCs w:val="22"/>
        </w:rPr>
        <w:t xml:space="preserve"> до </w:t>
      </w:r>
      <w:r w:rsidR="008A04C3">
        <w:rPr>
          <w:rFonts w:ascii="Arial" w:hAnsi="Arial" w:cs="Arial"/>
          <w:sz w:val="22"/>
          <w:szCs w:val="22"/>
        </w:rPr>
        <w:t>остановки</w:t>
      </w:r>
      <w:r w:rsidR="008A04C3" w:rsidRPr="00CE6A12">
        <w:rPr>
          <w:rFonts w:ascii="Arial" w:hAnsi="Arial" w:cs="Arial"/>
          <w:sz w:val="22"/>
          <w:szCs w:val="22"/>
        </w:rPr>
        <w:t xml:space="preserve"> </w:t>
      </w:r>
      <w:r w:rsidR="005E49D2">
        <w:rPr>
          <w:rFonts w:ascii="Arial" w:hAnsi="Arial" w:cs="Arial"/>
          <w:sz w:val="22"/>
          <w:szCs w:val="22"/>
        </w:rPr>
        <w:t xml:space="preserve">ул. </w:t>
      </w:r>
      <w:r w:rsidR="005A7BDA" w:rsidRPr="00CE6A12">
        <w:rPr>
          <w:rFonts w:ascii="Arial" w:hAnsi="Arial" w:cs="Arial"/>
          <w:b/>
          <w:sz w:val="22"/>
          <w:szCs w:val="22"/>
        </w:rPr>
        <w:t xml:space="preserve">Чехова </w:t>
      </w:r>
      <w:r w:rsidR="005A7BDA" w:rsidRPr="00CE6A12">
        <w:rPr>
          <w:rFonts w:ascii="Arial" w:hAnsi="Arial" w:cs="Arial"/>
          <w:sz w:val="22"/>
          <w:szCs w:val="22"/>
        </w:rPr>
        <w:t>(</w:t>
      </w:r>
      <w:r w:rsidR="008A04C3">
        <w:rPr>
          <w:rFonts w:ascii="Arial" w:hAnsi="Arial" w:cs="Arial"/>
          <w:sz w:val="22"/>
          <w:szCs w:val="22"/>
        </w:rPr>
        <w:t>Военный</w:t>
      </w:r>
      <w:r w:rsidR="005A7BDA" w:rsidRPr="00CE6A12">
        <w:rPr>
          <w:rFonts w:ascii="Arial" w:hAnsi="Arial" w:cs="Arial"/>
          <w:sz w:val="22"/>
          <w:szCs w:val="22"/>
        </w:rPr>
        <w:t xml:space="preserve"> госп</w:t>
      </w:r>
      <w:r w:rsidR="008A04C3">
        <w:rPr>
          <w:rFonts w:ascii="Arial" w:hAnsi="Arial" w:cs="Arial"/>
          <w:sz w:val="22"/>
          <w:szCs w:val="22"/>
        </w:rPr>
        <w:t>и</w:t>
      </w:r>
      <w:r w:rsidR="005A7BDA" w:rsidRPr="00CE6A12">
        <w:rPr>
          <w:rFonts w:ascii="Arial" w:hAnsi="Arial" w:cs="Arial"/>
          <w:sz w:val="22"/>
          <w:szCs w:val="22"/>
        </w:rPr>
        <w:t>таль)</w:t>
      </w:r>
      <w:r w:rsidR="008A04C3">
        <w:rPr>
          <w:rFonts w:ascii="Arial" w:hAnsi="Arial" w:cs="Arial"/>
          <w:sz w:val="22"/>
          <w:szCs w:val="22"/>
        </w:rPr>
        <w:t>;</w:t>
      </w:r>
    </w:p>
    <w:p w:rsidR="0044131B" w:rsidRPr="00CE6A12" w:rsidRDefault="00DF41A4" w:rsidP="005A7BDA">
      <w:pPr>
        <w:adjustRightInd/>
        <w:spacing w:before="120"/>
        <w:ind w:left="284"/>
        <w:rPr>
          <w:rFonts w:ascii="Arial" w:hAnsi="Arial" w:cs="Arial"/>
        </w:rPr>
      </w:pPr>
      <w:r w:rsidRPr="00CE6A12">
        <w:rPr>
          <w:rFonts w:ascii="Arial" w:hAnsi="Arial" w:cs="Arial"/>
          <w:sz w:val="22"/>
          <w:szCs w:val="22"/>
        </w:rPr>
        <w:t xml:space="preserve">– </w:t>
      </w:r>
      <w:r w:rsidR="008A04C3">
        <w:rPr>
          <w:rFonts w:ascii="Arial" w:hAnsi="Arial" w:cs="Arial"/>
          <w:b/>
          <w:sz w:val="22"/>
          <w:szCs w:val="22"/>
        </w:rPr>
        <w:t>от</w:t>
      </w:r>
      <w:r w:rsidR="00A8629C" w:rsidRPr="00CE6A12">
        <w:rPr>
          <w:rFonts w:ascii="Arial" w:hAnsi="Arial" w:cs="Arial"/>
          <w:b/>
          <w:sz w:val="22"/>
          <w:szCs w:val="22"/>
        </w:rPr>
        <w:t xml:space="preserve"> автовокзал</w:t>
      </w:r>
      <w:r w:rsidR="008A04C3">
        <w:rPr>
          <w:rFonts w:ascii="Arial" w:hAnsi="Arial" w:cs="Arial"/>
          <w:b/>
          <w:sz w:val="22"/>
          <w:szCs w:val="22"/>
        </w:rPr>
        <w:t>а</w:t>
      </w:r>
      <w:r w:rsidR="00E9639C" w:rsidRPr="00CE6A12">
        <w:rPr>
          <w:rFonts w:ascii="Arial" w:hAnsi="Arial" w:cs="Arial"/>
          <w:sz w:val="22"/>
          <w:szCs w:val="22"/>
        </w:rPr>
        <w:t xml:space="preserve"> </w:t>
      </w:r>
      <w:r w:rsidR="005A7BDA" w:rsidRPr="00CE6A12">
        <w:rPr>
          <w:rFonts w:ascii="Arial" w:hAnsi="Arial" w:cs="Arial"/>
          <w:sz w:val="22"/>
          <w:szCs w:val="22"/>
        </w:rPr>
        <w:t>–</w:t>
      </w:r>
      <w:r w:rsidR="00E9639C" w:rsidRPr="00CE6A12">
        <w:rPr>
          <w:rFonts w:ascii="Arial" w:hAnsi="Arial" w:cs="Arial"/>
          <w:sz w:val="22"/>
          <w:szCs w:val="22"/>
        </w:rPr>
        <w:t xml:space="preserve"> </w:t>
      </w:r>
      <w:r w:rsidR="005A7BDA" w:rsidRPr="00CE6A12">
        <w:rPr>
          <w:rFonts w:ascii="Arial" w:hAnsi="Arial" w:cs="Arial"/>
          <w:b/>
          <w:sz w:val="22"/>
          <w:szCs w:val="22"/>
        </w:rPr>
        <w:t>тро</w:t>
      </w:r>
      <w:r w:rsidR="008A04C3">
        <w:rPr>
          <w:rFonts w:ascii="Arial" w:hAnsi="Arial" w:cs="Arial"/>
          <w:b/>
          <w:sz w:val="22"/>
          <w:szCs w:val="22"/>
        </w:rPr>
        <w:t>л</w:t>
      </w:r>
      <w:r w:rsidR="005A7BDA" w:rsidRPr="00CE6A12">
        <w:rPr>
          <w:rFonts w:ascii="Arial" w:hAnsi="Arial" w:cs="Arial"/>
          <w:b/>
          <w:sz w:val="22"/>
          <w:szCs w:val="22"/>
        </w:rPr>
        <w:t>лейбусом № 5</w:t>
      </w:r>
      <w:r w:rsidR="008A04C3">
        <w:rPr>
          <w:rFonts w:ascii="Arial" w:hAnsi="Arial" w:cs="Arial"/>
          <w:sz w:val="22"/>
          <w:szCs w:val="22"/>
        </w:rPr>
        <w:t xml:space="preserve"> до </w:t>
      </w:r>
      <w:r w:rsidR="005A7BDA" w:rsidRPr="00CE6A12">
        <w:rPr>
          <w:rFonts w:ascii="Arial" w:hAnsi="Arial" w:cs="Arial"/>
          <w:sz w:val="22"/>
          <w:szCs w:val="22"/>
        </w:rPr>
        <w:t xml:space="preserve">ул. </w:t>
      </w:r>
      <w:r w:rsidR="005A7BDA" w:rsidRPr="00CE6A12">
        <w:rPr>
          <w:rFonts w:ascii="Arial" w:hAnsi="Arial" w:cs="Arial"/>
          <w:b/>
          <w:sz w:val="22"/>
          <w:szCs w:val="22"/>
        </w:rPr>
        <w:t>Шота Руставел</w:t>
      </w:r>
      <w:r w:rsidR="001D5EF1">
        <w:rPr>
          <w:rFonts w:ascii="Arial" w:hAnsi="Arial" w:cs="Arial"/>
          <w:b/>
          <w:sz w:val="22"/>
          <w:szCs w:val="22"/>
        </w:rPr>
        <w:t>и</w:t>
      </w:r>
      <w:r w:rsidR="005A7BDA" w:rsidRPr="00CE6A12">
        <w:rPr>
          <w:rFonts w:ascii="Arial" w:hAnsi="Arial" w:cs="Arial"/>
          <w:sz w:val="22"/>
          <w:szCs w:val="22"/>
        </w:rPr>
        <w:t xml:space="preserve"> (</w:t>
      </w:r>
      <w:r w:rsidR="008A04C3">
        <w:rPr>
          <w:rFonts w:ascii="Arial" w:hAnsi="Arial" w:cs="Arial"/>
          <w:sz w:val="22"/>
          <w:szCs w:val="22"/>
        </w:rPr>
        <w:t>конечная остановка</w:t>
      </w:r>
      <w:r w:rsidR="005A7BDA" w:rsidRPr="00CE6A12">
        <w:rPr>
          <w:rFonts w:ascii="Arial" w:hAnsi="Arial" w:cs="Arial"/>
          <w:sz w:val="22"/>
          <w:szCs w:val="22"/>
        </w:rPr>
        <w:t xml:space="preserve">), а </w:t>
      </w:r>
      <w:r w:rsidR="008A04C3">
        <w:rPr>
          <w:rFonts w:ascii="Arial" w:hAnsi="Arial" w:cs="Arial"/>
          <w:sz w:val="22"/>
          <w:szCs w:val="22"/>
        </w:rPr>
        <w:t>также</w:t>
      </w:r>
      <w:r w:rsidR="005A7BDA" w:rsidRPr="00CE6A12">
        <w:rPr>
          <w:rFonts w:ascii="Arial" w:hAnsi="Arial" w:cs="Arial"/>
          <w:sz w:val="22"/>
          <w:szCs w:val="22"/>
        </w:rPr>
        <w:t xml:space="preserve"> автобусом </w:t>
      </w:r>
      <w:r w:rsidR="005A7BDA" w:rsidRPr="008A04C3">
        <w:rPr>
          <w:rFonts w:ascii="Arial" w:hAnsi="Arial" w:cs="Arial"/>
          <w:b/>
          <w:sz w:val="22"/>
          <w:szCs w:val="22"/>
        </w:rPr>
        <w:t>3</w:t>
      </w:r>
      <w:r w:rsidR="008A04C3">
        <w:rPr>
          <w:rFonts w:ascii="Arial" w:hAnsi="Arial" w:cs="Arial"/>
          <w:b/>
          <w:sz w:val="22"/>
          <w:szCs w:val="22"/>
        </w:rPr>
        <w:t>-</w:t>
      </w:r>
      <w:r w:rsidR="005A7BDA" w:rsidRPr="008A04C3">
        <w:rPr>
          <w:rFonts w:ascii="Arial" w:hAnsi="Arial" w:cs="Arial"/>
          <w:b/>
          <w:sz w:val="22"/>
          <w:szCs w:val="22"/>
        </w:rPr>
        <w:t>А</w:t>
      </w:r>
      <w:r w:rsidR="005A7BDA" w:rsidRPr="00CE6A12">
        <w:rPr>
          <w:rFonts w:ascii="Arial" w:hAnsi="Arial" w:cs="Arial"/>
          <w:sz w:val="22"/>
          <w:szCs w:val="22"/>
        </w:rPr>
        <w:t xml:space="preserve"> </w:t>
      </w:r>
      <w:r w:rsidR="008A04C3">
        <w:rPr>
          <w:rFonts w:ascii="Arial" w:hAnsi="Arial" w:cs="Arial"/>
          <w:sz w:val="22"/>
          <w:szCs w:val="22"/>
        </w:rPr>
        <w:t xml:space="preserve">и маршруткой </w:t>
      </w:r>
      <w:r w:rsidR="008A04C3" w:rsidRPr="008A04C3">
        <w:rPr>
          <w:rFonts w:ascii="Arial" w:hAnsi="Arial" w:cs="Arial"/>
          <w:b/>
          <w:sz w:val="22"/>
          <w:szCs w:val="22"/>
        </w:rPr>
        <w:t>№</w:t>
      </w:r>
      <w:r w:rsidR="005A7BDA" w:rsidRPr="008A04C3">
        <w:rPr>
          <w:rFonts w:ascii="Arial" w:hAnsi="Arial" w:cs="Arial"/>
          <w:b/>
          <w:sz w:val="22"/>
          <w:szCs w:val="22"/>
        </w:rPr>
        <w:t>24</w:t>
      </w:r>
      <w:r w:rsidR="005A7BDA" w:rsidRPr="00CE6A12">
        <w:rPr>
          <w:rFonts w:ascii="Arial" w:hAnsi="Arial" w:cs="Arial"/>
          <w:sz w:val="22"/>
          <w:szCs w:val="22"/>
        </w:rPr>
        <w:t xml:space="preserve"> до </w:t>
      </w:r>
      <w:r w:rsidR="001D5EF1">
        <w:rPr>
          <w:rFonts w:ascii="Arial" w:hAnsi="Arial" w:cs="Arial"/>
          <w:sz w:val="22"/>
          <w:szCs w:val="22"/>
        </w:rPr>
        <w:t>остановки</w:t>
      </w:r>
      <w:r w:rsidR="001D5EF1" w:rsidRPr="00CE6A12">
        <w:rPr>
          <w:rFonts w:ascii="Arial" w:hAnsi="Arial" w:cs="Arial"/>
          <w:sz w:val="22"/>
          <w:szCs w:val="22"/>
        </w:rPr>
        <w:t xml:space="preserve"> </w:t>
      </w:r>
      <w:r w:rsidR="005A7BDA" w:rsidRPr="00CE6A12">
        <w:rPr>
          <w:rFonts w:ascii="Arial" w:hAnsi="Arial" w:cs="Arial"/>
          <w:b/>
          <w:sz w:val="22"/>
          <w:szCs w:val="22"/>
        </w:rPr>
        <w:t>Шота Руставел</w:t>
      </w:r>
      <w:r w:rsidR="001D5EF1">
        <w:rPr>
          <w:rFonts w:ascii="Arial" w:hAnsi="Arial" w:cs="Arial"/>
          <w:b/>
          <w:sz w:val="22"/>
          <w:szCs w:val="22"/>
        </w:rPr>
        <w:t>и</w:t>
      </w:r>
      <w:r w:rsidR="00A8629C" w:rsidRPr="00CE6A12">
        <w:rPr>
          <w:rFonts w:ascii="Arial" w:hAnsi="Arial" w:cs="Arial"/>
          <w:sz w:val="22"/>
          <w:szCs w:val="22"/>
        </w:rPr>
        <w:t>.</w:t>
      </w:r>
    </w:p>
    <w:p w:rsidR="00E9639C" w:rsidRPr="00CE6A12" w:rsidRDefault="001D5EF1" w:rsidP="00E9639C">
      <w:pPr>
        <w:numPr>
          <w:ilvl w:val="0"/>
          <w:numId w:val="1"/>
        </w:numPr>
        <w:tabs>
          <w:tab w:val="clear" w:pos="700"/>
        </w:tabs>
        <w:adjustRightInd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Добраться </w:t>
      </w:r>
      <w:r w:rsidR="00DF41A4" w:rsidRPr="00CE6A12">
        <w:rPr>
          <w:rFonts w:ascii="Arial" w:hAnsi="Arial" w:cs="Arial"/>
          <w:sz w:val="24"/>
          <w:szCs w:val="24"/>
        </w:rPr>
        <w:t xml:space="preserve"> до </w:t>
      </w:r>
      <w:r>
        <w:rPr>
          <w:rFonts w:ascii="Arial" w:hAnsi="Arial" w:cs="Arial"/>
          <w:sz w:val="24"/>
          <w:szCs w:val="24"/>
        </w:rPr>
        <w:t>города из</w:t>
      </w:r>
      <w:r w:rsidR="00DF41A4" w:rsidRPr="00CE6A12">
        <w:rPr>
          <w:rFonts w:ascii="Arial" w:hAnsi="Arial" w:cs="Arial"/>
          <w:b/>
          <w:sz w:val="24"/>
          <w:szCs w:val="24"/>
        </w:rPr>
        <w:t xml:space="preserve"> </w:t>
      </w:r>
      <w:r w:rsidRPr="00CE6A12">
        <w:rPr>
          <w:rFonts w:ascii="Arial" w:hAnsi="Arial" w:cs="Arial"/>
          <w:b/>
          <w:sz w:val="24"/>
          <w:szCs w:val="24"/>
        </w:rPr>
        <w:t>аэропорт</w:t>
      </w:r>
      <w:r>
        <w:rPr>
          <w:rFonts w:ascii="Arial" w:hAnsi="Arial" w:cs="Arial"/>
          <w:b/>
          <w:sz w:val="24"/>
          <w:szCs w:val="24"/>
        </w:rPr>
        <w:t>а</w:t>
      </w:r>
      <w:r w:rsidR="005A7BDA" w:rsidRPr="00CE6A12">
        <w:rPr>
          <w:rFonts w:ascii="Arial" w:hAnsi="Arial" w:cs="Arial"/>
          <w:sz w:val="24"/>
          <w:szCs w:val="24"/>
        </w:rPr>
        <w:t xml:space="preserve"> </w:t>
      </w:r>
      <w:r w:rsidR="005A7BDA" w:rsidRPr="00CE6A12">
        <w:rPr>
          <w:rFonts w:ascii="Arial" w:hAnsi="Arial" w:cs="Arial"/>
          <w:sz w:val="22"/>
          <w:szCs w:val="22"/>
        </w:rPr>
        <w:t xml:space="preserve">– </w:t>
      </w:r>
      <w:r w:rsidR="005A7BDA" w:rsidRPr="00CE6A12">
        <w:rPr>
          <w:rFonts w:ascii="Arial" w:hAnsi="Arial" w:cs="Arial"/>
          <w:sz w:val="24"/>
          <w:szCs w:val="24"/>
        </w:rPr>
        <w:t>маршрутн</w:t>
      </w:r>
      <w:r>
        <w:rPr>
          <w:rFonts w:ascii="Arial" w:hAnsi="Arial" w:cs="Arial"/>
          <w:sz w:val="24"/>
          <w:szCs w:val="24"/>
        </w:rPr>
        <w:t>ы</w:t>
      </w:r>
      <w:r w:rsidR="005A7BDA" w:rsidRPr="00CE6A12">
        <w:rPr>
          <w:rFonts w:ascii="Arial" w:hAnsi="Arial" w:cs="Arial"/>
          <w:sz w:val="24"/>
          <w:szCs w:val="24"/>
        </w:rPr>
        <w:t xml:space="preserve">м автобусом </w:t>
      </w:r>
      <w:r w:rsidR="005A7BDA" w:rsidRPr="00CE6A12">
        <w:rPr>
          <w:rFonts w:ascii="Arial" w:hAnsi="Arial" w:cs="Arial"/>
          <w:b/>
          <w:sz w:val="24"/>
          <w:szCs w:val="24"/>
        </w:rPr>
        <w:t>№24</w:t>
      </w:r>
      <w:r w:rsidR="005A7BDA" w:rsidRPr="00CE6A12">
        <w:rPr>
          <w:rFonts w:ascii="Arial" w:hAnsi="Arial" w:cs="Arial"/>
          <w:sz w:val="24"/>
          <w:szCs w:val="24"/>
        </w:rPr>
        <w:t xml:space="preserve"> до </w:t>
      </w:r>
      <w:r>
        <w:rPr>
          <w:rFonts w:ascii="Arial" w:hAnsi="Arial" w:cs="Arial"/>
          <w:sz w:val="24"/>
          <w:szCs w:val="24"/>
        </w:rPr>
        <w:t>остановки</w:t>
      </w:r>
      <w:r w:rsidR="005A7BDA" w:rsidRPr="00CE6A12">
        <w:rPr>
          <w:rFonts w:ascii="Arial" w:hAnsi="Arial" w:cs="Arial"/>
          <w:sz w:val="24"/>
          <w:szCs w:val="24"/>
        </w:rPr>
        <w:t xml:space="preserve"> </w:t>
      </w:r>
      <w:r w:rsidR="005A7BDA" w:rsidRPr="00CE6A12">
        <w:rPr>
          <w:rFonts w:ascii="Arial" w:hAnsi="Arial" w:cs="Arial"/>
          <w:b/>
          <w:sz w:val="24"/>
          <w:szCs w:val="24"/>
        </w:rPr>
        <w:t>Чехова</w:t>
      </w:r>
      <w:r w:rsidR="005A7BDA" w:rsidRPr="00CE6A12">
        <w:rPr>
          <w:rFonts w:ascii="Arial" w:hAnsi="Arial" w:cs="Arial"/>
          <w:sz w:val="24"/>
          <w:szCs w:val="24"/>
        </w:rPr>
        <w:t xml:space="preserve"> </w:t>
      </w:r>
      <w:r w:rsidRPr="00CE6A1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Военный</w:t>
      </w:r>
      <w:r w:rsidRPr="00CE6A12">
        <w:rPr>
          <w:rFonts w:ascii="Arial" w:hAnsi="Arial" w:cs="Arial"/>
          <w:sz w:val="22"/>
          <w:szCs w:val="22"/>
        </w:rPr>
        <w:t xml:space="preserve"> госп</w:t>
      </w:r>
      <w:r>
        <w:rPr>
          <w:rFonts w:ascii="Arial" w:hAnsi="Arial" w:cs="Arial"/>
          <w:sz w:val="22"/>
          <w:szCs w:val="22"/>
        </w:rPr>
        <w:t>и</w:t>
      </w:r>
      <w:r w:rsidRPr="00CE6A12">
        <w:rPr>
          <w:rFonts w:ascii="Arial" w:hAnsi="Arial" w:cs="Arial"/>
          <w:sz w:val="22"/>
          <w:szCs w:val="22"/>
        </w:rPr>
        <w:t>таль</w:t>
      </w:r>
      <w:r w:rsidR="005A7BDA" w:rsidRPr="00CE6A12">
        <w:rPr>
          <w:rFonts w:ascii="Arial" w:hAnsi="Arial" w:cs="Arial"/>
          <w:sz w:val="24"/>
          <w:szCs w:val="24"/>
        </w:rPr>
        <w:t>)</w:t>
      </w:r>
      <w:r w:rsidR="00DF41A4" w:rsidRPr="00CE6A12">
        <w:rPr>
          <w:rFonts w:ascii="Arial" w:hAnsi="Arial" w:cs="Arial"/>
          <w:sz w:val="24"/>
          <w:szCs w:val="24"/>
        </w:rPr>
        <w:t>.</w:t>
      </w:r>
    </w:p>
    <w:p w:rsidR="00C71A9D" w:rsidRPr="00CE6A12" w:rsidRDefault="0077578F" w:rsidP="00C71A9D">
      <w:pPr>
        <w:numPr>
          <w:ilvl w:val="0"/>
          <w:numId w:val="1"/>
        </w:numPr>
        <w:tabs>
          <w:tab w:val="clear" w:pos="700"/>
        </w:tabs>
        <w:adjustRightInd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E6A12">
        <w:rPr>
          <w:rFonts w:ascii="Arial" w:hAnsi="Arial" w:cs="Arial"/>
          <w:sz w:val="24"/>
          <w:szCs w:val="24"/>
        </w:rPr>
        <w:t>За</w:t>
      </w:r>
      <w:r w:rsidR="001D5EF1">
        <w:rPr>
          <w:rFonts w:ascii="Arial" w:hAnsi="Arial" w:cs="Arial"/>
          <w:sz w:val="24"/>
          <w:szCs w:val="24"/>
        </w:rPr>
        <w:t xml:space="preserve">каз и </w:t>
      </w:r>
      <w:r w:rsidRPr="00CE6A12">
        <w:rPr>
          <w:rFonts w:ascii="Arial" w:hAnsi="Arial" w:cs="Arial"/>
          <w:sz w:val="24"/>
          <w:szCs w:val="24"/>
        </w:rPr>
        <w:t xml:space="preserve">оплата </w:t>
      </w:r>
      <w:r w:rsidR="001D5EF1">
        <w:rPr>
          <w:rFonts w:ascii="Arial" w:hAnsi="Arial" w:cs="Arial"/>
          <w:b/>
          <w:sz w:val="24"/>
          <w:szCs w:val="24"/>
        </w:rPr>
        <w:t>э</w:t>
      </w:r>
      <w:r w:rsidRPr="00CE6A12">
        <w:rPr>
          <w:rFonts w:ascii="Arial" w:hAnsi="Arial" w:cs="Arial"/>
          <w:b/>
          <w:sz w:val="24"/>
          <w:szCs w:val="24"/>
        </w:rPr>
        <w:t>кскурс</w:t>
      </w:r>
      <w:r w:rsidR="001D5EF1">
        <w:rPr>
          <w:rFonts w:ascii="Arial" w:hAnsi="Arial" w:cs="Arial"/>
          <w:b/>
          <w:sz w:val="24"/>
          <w:szCs w:val="24"/>
        </w:rPr>
        <w:t>и</w:t>
      </w:r>
      <w:r w:rsidRPr="00CE6A12">
        <w:rPr>
          <w:rFonts w:ascii="Arial" w:hAnsi="Arial" w:cs="Arial"/>
          <w:b/>
          <w:sz w:val="24"/>
          <w:szCs w:val="24"/>
        </w:rPr>
        <w:t>й</w:t>
      </w:r>
      <w:r w:rsidR="008C58D3" w:rsidRPr="00CE6A12">
        <w:rPr>
          <w:rFonts w:ascii="Arial" w:hAnsi="Arial" w:cs="Arial"/>
          <w:b/>
          <w:sz w:val="24"/>
          <w:szCs w:val="24"/>
        </w:rPr>
        <w:t xml:space="preserve"> </w:t>
      </w:r>
      <w:r w:rsidR="001D5EF1">
        <w:rPr>
          <w:rFonts w:ascii="Arial" w:hAnsi="Arial" w:cs="Arial"/>
          <w:b/>
          <w:sz w:val="24"/>
          <w:szCs w:val="24"/>
        </w:rPr>
        <w:t>в</w:t>
      </w:r>
      <w:r w:rsidR="0005230D" w:rsidRPr="00CE6A12">
        <w:rPr>
          <w:rFonts w:ascii="Arial" w:hAnsi="Arial" w:cs="Arial"/>
          <w:b/>
          <w:sz w:val="24"/>
          <w:szCs w:val="24"/>
        </w:rPr>
        <w:t xml:space="preserve"> П</w:t>
      </w:r>
      <w:r w:rsidR="001D5EF1">
        <w:rPr>
          <w:rFonts w:ascii="Arial" w:hAnsi="Arial" w:cs="Arial"/>
          <w:b/>
          <w:sz w:val="24"/>
          <w:szCs w:val="24"/>
        </w:rPr>
        <w:t>о</w:t>
      </w:r>
      <w:r w:rsidR="0005230D" w:rsidRPr="00CE6A12">
        <w:rPr>
          <w:rFonts w:ascii="Arial" w:hAnsi="Arial" w:cs="Arial"/>
          <w:b/>
          <w:sz w:val="24"/>
          <w:szCs w:val="24"/>
        </w:rPr>
        <w:t>дгорецк</w:t>
      </w:r>
      <w:r w:rsidR="001D5EF1">
        <w:rPr>
          <w:rFonts w:ascii="Arial" w:hAnsi="Arial" w:cs="Arial"/>
          <w:b/>
          <w:sz w:val="24"/>
          <w:szCs w:val="24"/>
        </w:rPr>
        <w:t>ий</w:t>
      </w:r>
      <w:r w:rsidR="0005230D" w:rsidRPr="00CE6A12">
        <w:rPr>
          <w:rFonts w:ascii="Arial" w:hAnsi="Arial" w:cs="Arial"/>
          <w:b/>
          <w:sz w:val="24"/>
          <w:szCs w:val="24"/>
        </w:rPr>
        <w:t>, Золоч</w:t>
      </w:r>
      <w:r w:rsidR="001D5EF1">
        <w:rPr>
          <w:rFonts w:ascii="Arial" w:hAnsi="Arial" w:cs="Arial"/>
          <w:b/>
          <w:sz w:val="24"/>
          <w:szCs w:val="24"/>
        </w:rPr>
        <w:t>е</w:t>
      </w:r>
      <w:r w:rsidR="0005230D" w:rsidRPr="00CE6A12">
        <w:rPr>
          <w:rFonts w:ascii="Arial" w:hAnsi="Arial" w:cs="Arial"/>
          <w:b/>
          <w:sz w:val="24"/>
          <w:szCs w:val="24"/>
        </w:rPr>
        <w:t>вск</w:t>
      </w:r>
      <w:r w:rsidR="001D5EF1">
        <w:rPr>
          <w:rFonts w:ascii="Arial" w:hAnsi="Arial" w:cs="Arial"/>
          <w:b/>
          <w:sz w:val="24"/>
          <w:szCs w:val="24"/>
        </w:rPr>
        <w:t>ий</w:t>
      </w:r>
      <w:r w:rsidR="0005230D" w:rsidRPr="00CE6A12">
        <w:rPr>
          <w:rFonts w:ascii="Arial" w:hAnsi="Arial" w:cs="Arial"/>
          <w:b/>
          <w:sz w:val="24"/>
          <w:szCs w:val="24"/>
        </w:rPr>
        <w:t xml:space="preserve"> </w:t>
      </w:r>
      <w:r w:rsidR="001D5EF1">
        <w:rPr>
          <w:rFonts w:ascii="Arial" w:hAnsi="Arial" w:cs="Arial"/>
          <w:b/>
          <w:sz w:val="24"/>
          <w:szCs w:val="24"/>
        </w:rPr>
        <w:t>и</w:t>
      </w:r>
      <w:r w:rsidR="0005230D" w:rsidRPr="00CE6A12">
        <w:rPr>
          <w:rFonts w:ascii="Arial" w:hAnsi="Arial" w:cs="Arial"/>
          <w:b/>
          <w:sz w:val="24"/>
          <w:szCs w:val="24"/>
        </w:rPr>
        <w:t xml:space="preserve"> Олеск</w:t>
      </w:r>
      <w:r w:rsidR="001D5EF1">
        <w:rPr>
          <w:rFonts w:ascii="Arial" w:hAnsi="Arial" w:cs="Arial"/>
          <w:b/>
          <w:sz w:val="24"/>
          <w:szCs w:val="24"/>
        </w:rPr>
        <w:t>ий</w:t>
      </w:r>
      <w:r w:rsidR="0005230D" w:rsidRPr="00CE6A12">
        <w:rPr>
          <w:rFonts w:ascii="Arial" w:hAnsi="Arial" w:cs="Arial"/>
          <w:b/>
          <w:sz w:val="24"/>
          <w:szCs w:val="24"/>
        </w:rPr>
        <w:t xml:space="preserve"> замк</w:t>
      </w:r>
      <w:r w:rsidR="001D5EF1">
        <w:rPr>
          <w:rFonts w:ascii="Arial" w:hAnsi="Arial" w:cs="Arial"/>
          <w:b/>
          <w:sz w:val="24"/>
          <w:szCs w:val="24"/>
        </w:rPr>
        <w:t>и</w:t>
      </w:r>
      <w:r w:rsidR="001D5EF1">
        <w:rPr>
          <w:rFonts w:ascii="Arial" w:hAnsi="Arial" w:cs="Arial"/>
          <w:b/>
          <w:sz w:val="24"/>
          <w:szCs w:val="24"/>
        </w:rPr>
        <w:br/>
      </w:r>
      <w:r w:rsidR="008C58D3" w:rsidRPr="00CE6A12">
        <w:rPr>
          <w:rFonts w:ascii="Arial" w:hAnsi="Arial" w:cs="Arial"/>
          <w:sz w:val="24"/>
          <w:szCs w:val="24"/>
        </w:rPr>
        <w:t>(</w:t>
      </w:r>
      <w:r w:rsidR="0005230D" w:rsidRPr="00CE6A12">
        <w:rPr>
          <w:rFonts w:ascii="Arial" w:hAnsi="Arial" w:cs="Arial"/>
          <w:sz w:val="24"/>
          <w:szCs w:val="24"/>
        </w:rPr>
        <w:t xml:space="preserve">21 </w:t>
      </w:r>
      <w:r w:rsidR="001D5EF1">
        <w:rPr>
          <w:rFonts w:ascii="Arial" w:hAnsi="Arial" w:cs="Arial"/>
          <w:sz w:val="24"/>
          <w:szCs w:val="24"/>
        </w:rPr>
        <w:t>сентября</w:t>
      </w:r>
      <w:r w:rsidR="00C71A9D" w:rsidRPr="00CE6A12">
        <w:rPr>
          <w:rFonts w:ascii="Arial" w:hAnsi="Arial" w:cs="Arial"/>
          <w:sz w:val="24"/>
          <w:szCs w:val="24"/>
        </w:rPr>
        <w:t> </w:t>
      </w:r>
      <w:r w:rsidR="008C58D3" w:rsidRPr="00CE6A12">
        <w:rPr>
          <w:rFonts w:ascii="Arial" w:hAnsi="Arial" w:cs="Arial"/>
          <w:sz w:val="24"/>
          <w:szCs w:val="24"/>
        </w:rPr>
        <w:t>20</w:t>
      </w:r>
      <w:r w:rsidR="00B01162" w:rsidRPr="00CE6A12">
        <w:rPr>
          <w:rFonts w:ascii="Arial" w:hAnsi="Arial" w:cs="Arial"/>
          <w:sz w:val="24"/>
          <w:szCs w:val="24"/>
        </w:rPr>
        <w:t>1</w:t>
      </w:r>
      <w:r w:rsidR="0005230D" w:rsidRPr="00CE6A12">
        <w:rPr>
          <w:rFonts w:ascii="Arial" w:hAnsi="Arial" w:cs="Arial"/>
          <w:sz w:val="24"/>
          <w:szCs w:val="24"/>
        </w:rPr>
        <w:t>7</w:t>
      </w:r>
      <w:r w:rsidR="00ED3112" w:rsidRPr="00CE6A12">
        <w:rPr>
          <w:rFonts w:ascii="Arial" w:hAnsi="Arial" w:cs="Arial"/>
          <w:sz w:val="24"/>
          <w:szCs w:val="24"/>
        </w:rPr>
        <w:t xml:space="preserve"> </w:t>
      </w:r>
      <w:r w:rsidR="001D5EF1">
        <w:rPr>
          <w:rFonts w:ascii="Arial" w:hAnsi="Arial" w:cs="Arial"/>
          <w:sz w:val="24"/>
          <w:szCs w:val="24"/>
        </w:rPr>
        <w:t>г</w:t>
      </w:r>
      <w:r w:rsidR="00ED3112" w:rsidRPr="00CE6A12">
        <w:rPr>
          <w:rFonts w:ascii="Arial" w:hAnsi="Arial" w:cs="Arial"/>
          <w:sz w:val="24"/>
          <w:szCs w:val="24"/>
        </w:rPr>
        <w:t>.) буде</w:t>
      </w:r>
      <w:r w:rsidR="001D5EF1">
        <w:rPr>
          <w:rFonts w:ascii="Arial" w:hAnsi="Arial" w:cs="Arial"/>
          <w:sz w:val="24"/>
          <w:szCs w:val="24"/>
        </w:rPr>
        <w:t>т</w:t>
      </w:r>
      <w:r w:rsidR="00ED3112" w:rsidRPr="00CE6A12">
        <w:rPr>
          <w:rFonts w:ascii="Arial" w:hAnsi="Arial" w:cs="Arial"/>
          <w:sz w:val="24"/>
          <w:szCs w:val="24"/>
        </w:rPr>
        <w:t xml:space="preserve"> проводит</w:t>
      </w:r>
      <w:r w:rsidR="001D5EF1">
        <w:rPr>
          <w:rFonts w:ascii="Arial" w:hAnsi="Arial" w:cs="Arial"/>
          <w:sz w:val="24"/>
          <w:szCs w:val="24"/>
        </w:rPr>
        <w:t>ь</w:t>
      </w:r>
      <w:r w:rsidR="00ED3112" w:rsidRPr="00CE6A12">
        <w:rPr>
          <w:rFonts w:ascii="Arial" w:hAnsi="Arial" w:cs="Arial"/>
          <w:sz w:val="24"/>
          <w:szCs w:val="24"/>
        </w:rPr>
        <w:t xml:space="preserve">ся </w:t>
      </w:r>
      <w:r w:rsidR="001D5EF1">
        <w:rPr>
          <w:rFonts w:ascii="Arial" w:hAnsi="Arial" w:cs="Arial"/>
          <w:sz w:val="24"/>
          <w:szCs w:val="24"/>
        </w:rPr>
        <w:t>во время</w:t>
      </w:r>
      <w:r w:rsidR="008C58D3" w:rsidRPr="00CE6A12">
        <w:rPr>
          <w:rFonts w:ascii="Arial" w:hAnsi="Arial" w:cs="Arial"/>
          <w:sz w:val="24"/>
          <w:szCs w:val="24"/>
        </w:rPr>
        <w:t xml:space="preserve"> ре</w:t>
      </w:r>
      <w:r w:rsidR="001D5EF1">
        <w:rPr>
          <w:rFonts w:ascii="Arial" w:hAnsi="Arial" w:cs="Arial"/>
          <w:sz w:val="24"/>
          <w:szCs w:val="24"/>
        </w:rPr>
        <w:t>ги</w:t>
      </w:r>
      <w:r w:rsidR="008C58D3" w:rsidRPr="00CE6A12">
        <w:rPr>
          <w:rFonts w:ascii="Arial" w:hAnsi="Arial" w:cs="Arial"/>
          <w:sz w:val="24"/>
          <w:szCs w:val="24"/>
        </w:rPr>
        <w:t>страц</w:t>
      </w:r>
      <w:r w:rsidR="001D5EF1">
        <w:rPr>
          <w:rFonts w:ascii="Arial" w:hAnsi="Arial" w:cs="Arial"/>
          <w:sz w:val="24"/>
          <w:szCs w:val="24"/>
        </w:rPr>
        <w:t>ии</w:t>
      </w:r>
      <w:r w:rsidR="0005230D" w:rsidRPr="00CE6A12">
        <w:rPr>
          <w:rFonts w:ascii="Arial" w:hAnsi="Arial" w:cs="Arial"/>
          <w:sz w:val="24"/>
          <w:szCs w:val="24"/>
        </w:rPr>
        <w:t xml:space="preserve"> </w:t>
      </w:r>
      <w:r w:rsidR="00290231">
        <w:rPr>
          <w:rFonts w:ascii="Arial" w:hAnsi="Arial" w:cs="Arial"/>
          <w:sz w:val="24"/>
          <w:szCs w:val="24"/>
        </w:rPr>
        <w:t>(</w:t>
      </w:r>
      <w:r w:rsidR="0005230D" w:rsidRPr="00CE6A12">
        <w:rPr>
          <w:rFonts w:ascii="Arial" w:hAnsi="Arial" w:cs="Arial"/>
          <w:sz w:val="24"/>
          <w:szCs w:val="24"/>
        </w:rPr>
        <w:t xml:space="preserve">18 </w:t>
      </w:r>
      <w:r w:rsidR="001D5EF1">
        <w:rPr>
          <w:rFonts w:ascii="Arial" w:hAnsi="Arial" w:cs="Arial"/>
          <w:sz w:val="24"/>
          <w:szCs w:val="24"/>
        </w:rPr>
        <w:t>сентября</w:t>
      </w:r>
      <w:r w:rsidR="0005230D" w:rsidRPr="00CE6A12">
        <w:rPr>
          <w:rFonts w:ascii="Arial" w:hAnsi="Arial" w:cs="Arial"/>
          <w:sz w:val="24"/>
          <w:szCs w:val="24"/>
        </w:rPr>
        <w:t xml:space="preserve"> 2017 </w:t>
      </w:r>
      <w:r w:rsidR="001D5EF1">
        <w:rPr>
          <w:rFonts w:ascii="Arial" w:hAnsi="Arial" w:cs="Arial"/>
          <w:sz w:val="24"/>
          <w:szCs w:val="24"/>
        </w:rPr>
        <w:t>г</w:t>
      </w:r>
      <w:r w:rsidR="008C58D3" w:rsidRPr="00CE6A12">
        <w:rPr>
          <w:rFonts w:ascii="Arial" w:hAnsi="Arial" w:cs="Arial"/>
          <w:sz w:val="24"/>
          <w:szCs w:val="24"/>
        </w:rPr>
        <w:t>.</w:t>
      </w:r>
      <w:r w:rsidR="00290231">
        <w:rPr>
          <w:rFonts w:ascii="Arial" w:hAnsi="Arial" w:cs="Arial"/>
          <w:sz w:val="24"/>
          <w:szCs w:val="24"/>
        </w:rPr>
        <w:t>)</w:t>
      </w:r>
      <w:r w:rsidR="008C58D3" w:rsidRPr="00CE6A12">
        <w:rPr>
          <w:rFonts w:ascii="Arial" w:hAnsi="Arial" w:cs="Arial"/>
          <w:sz w:val="24"/>
          <w:szCs w:val="24"/>
        </w:rPr>
        <w:t xml:space="preserve"> </w:t>
      </w:r>
      <w:r w:rsidR="00290231">
        <w:rPr>
          <w:rFonts w:ascii="Arial" w:hAnsi="Arial" w:cs="Arial"/>
          <w:sz w:val="24"/>
          <w:szCs w:val="24"/>
        </w:rPr>
        <w:t>Продолжительность</w:t>
      </w:r>
      <w:r w:rsidR="001D5EF1">
        <w:rPr>
          <w:rFonts w:ascii="Arial" w:hAnsi="Arial" w:cs="Arial"/>
          <w:sz w:val="24"/>
          <w:szCs w:val="24"/>
        </w:rPr>
        <w:t xml:space="preserve"> э</w:t>
      </w:r>
      <w:r w:rsidR="0005230D" w:rsidRPr="00CE6A12">
        <w:rPr>
          <w:rFonts w:ascii="Arial" w:hAnsi="Arial" w:cs="Arial"/>
          <w:sz w:val="24"/>
          <w:szCs w:val="24"/>
        </w:rPr>
        <w:t>кскурс</w:t>
      </w:r>
      <w:r w:rsidR="00290231">
        <w:rPr>
          <w:rFonts w:ascii="Arial" w:hAnsi="Arial" w:cs="Arial"/>
          <w:sz w:val="24"/>
          <w:szCs w:val="24"/>
        </w:rPr>
        <w:t>ии</w:t>
      </w:r>
      <w:r w:rsidR="0005230D" w:rsidRPr="00CE6A12">
        <w:rPr>
          <w:rFonts w:ascii="Arial" w:hAnsi="Arial" w:cs="Arial"/>
          <w:sz w:val="24"/>
          <w:szCs w:val="24"/>
        </w:rPr>
        <w:t xml:space="preserve"> – 8 </w:t>
      </w:r>
      <w:r w:rsidR="001D5EF1">
        <w:rPr>
          <w:rFonts w:ascii="Arial" w:hAnsi="Arial" w:cs="Arial"/>
          <w:sz w:val="24"/>
          <w:szCs w:val="24"/>
        </w:rPr>
        <w:t>часов</w:t>
      </w:r>
      <w:r w:rsidR="0005230D" w:rsidRPr="00CE6A12">
        <w:rPr>
          <w:rFonts w:ascii="Arial" w:hAnsi="Arial" w:cs="Arial"/>
          <w:sz w:val="24"/>
          <w:szCs w:val="24"/>
        </w:rPr>
        <w:t xml:space="preserve">. </w:t>
      </w:r>
      <w:r w:rsidR="001D5EF1">
        <w:rPr>
          <w:rFonts w:ascii="Arial" w:hAnsi="Arial" w:cs="Arial"/>
          <w:sz w:val="24"/>
          <w:szCs w:val="24"/>
        </w:rPr>
        <w:t>Стоимость</w:t>
      </w:r>
      <w:r w:rsidR="0005230D" w:rsidRPr="00CE6A12">
        <w:rPr>
          <w:rFonts w:ascii="Arial" w:hAnsi="Arial" w:cs="Arial"/>
          <w:sz w:val="24"/>
          <w:szCs w:val="24"/>
        </w:rPr>
        <w:t xml:space="preserve"> </w:t>
      </w:r>
      <w:r w:rsidR="001D5EF1">
        <w:rPr>
          <w:rFonts w:ascii="Arial" w:hAnsi="Arial" w:cs="Arial"/>
          <w:sz w:val="24"/>
          <w:szCs w:val="24"/>
        </w:rPr>
        <w:t>э</w:t>
      </w:r>
      <w:r w:rsidR="0005230D" w:rsidRPr="00CE6A12">
        <w:rPr>
          <w:rFonts w:ascii="Arial" w:hAnsi="Arial" w:cs="Arial"/>
          <w:sz w:val="24"/>
          <w:szCs w:val="24"/>
        </w:rPr>
        <w:t>кскурс</w:t>
      </w:r>
      <w:r w:rsidR="001D5EF1">
        <w:rPr>
          <w:rFonts w:ascii="Arial" w:hAnsi="Arial" w:cs="Arial"/>
          <w:sz w:val="24"/>
          <w:szCs w:val="24"/>
        </w:rPr>
        <w:t>ии</w:t>
      </w:r>
      <w:r w:rsidR="0005230D" w:rsidRPr="00CE6A12">
        <w:rPr>
          <w:rFonts w:ascii="Arial" w:hAnsi="Arial" w:cs="Arial"/>
          <w:sz w:val="24"/>
          <w:szCs w:val="24"/>
        </w:rPr>
        <w:t xml:space="preserve"> (</w:t>
      </w:r>
      <w:r w:rsidR="001D5EF1">
        <w:rPr>
          <w:rFonts w:ascii="Arial" w:hAnsi="Arial" w:cs="Arial"/>
          <w:sz w:val="24"/>
          <w:szCs w:val="24"/>
        </w:rPr>
        <w:t>с</w:t>
      </w:r>
      <w:r w:rsidR="0005230D" w:rsidRPr="00CE6A12">
        <w:rPr>
          <w:rFonts w:ascii="Arial" w:hAnsi="Arial" w:cs="Arial"/>
          <w:sz w:val="24"/>
          <w:szCs w:val="24"/>
        </w:rPr>
        <w:t xml:space="preserve"> об</w:t>
      </w:r>
      <w:r w:rsidR="001D5EF1">
        <w:rPr>
          <w:rFonts w:ascii="Arial" w:hAnsi="Arial" w:cs="Arial"/>
          <w:sz w:val="24"/>
          <w:szCs w:val="24"/>
        </w:rPr>
        <w:t>е</w:t>
      </w:r>
      <w:r w:rsidR="0005230D" w:rsidRPr="00CE6A12">
        <w:rPr>
          <w:rFonts w:ascii="Arial" w:hAnsi="Arial" w:cs="Arial"/>
          <w:sz w:val="24"/>
          <w:szCs w:val="24"/>
        </w:rPr>
        <w:t>дом) – приблиз</w:t>
      </w:r>
      <w:r w:rsidR="001D5EF1">
        <w:rPr>
          <w:rFonts w:ascii="Arial" w:hAnsi="Arial" w:cs="Arial"/>
          <w:sz w:val="24"/>
          <w:szCs w:val="24"/>
        </w:rPr>
        <w:t>ительно</w:t>
      </w:r>
      <w:r w:rsidR="0005230D" w:rsidRPr="00CE6A12">
        <w:rPr>
          <w:rFonts w:ascii="Arial" w:hAnsi="Arial" w:cs="Arial"/>
          <w:sz w:val="24"/>
          <w:szCs w:val="24"/>
        </w:rPr>
        <w:t xml:space="preserve"> </w:t>
      </w:r>
      <w:r w:rsidR="0005230D" w:rsidRPr="00CE6A12">
        <w:rPr>
          <w:rFonts w:ascii="Arial" w:hAnsi="Arial" w:cs="Arial"/>
          <w:b/>
          <w:sz w:val="24"/>
          <w:szCs w:val="24"/>
        </w:rPr>
        <w:t>450</w:t>
      </w:r>
      <w:r w:rsidR="001D5EF1">
        <w:rPr>
          <w:rFonts w:ascii="Arial" w:hAnsi="Arial" w:cs="Arial"/>
          <w:b/>
          <w:sz w:val="24"/>
          <w:szCs w:val="24"/>
        </w:rPr>
        <w:t>-500</w:t>
      </w:r>
      <w:r w:rsidR="00144A3B" w:rsidRPr="00CE6A12">
        <w:rPr>
          <w:rFonts w:ascii="Arial" w:hAnsi="Arial" w:cs="Arial"/>
          <w:b/>
          <w:sz w:val="24"/>
          <w:szCs w:val="24"/>
        </w:rPr>
        <w:t xml:space="preserve"> </w:t>
      </w:r>
      <w:r w:rsidR="0005230D" w:rsidRPr="00CE6A12">
        <w:rPr>
          <w:rFonts w:ascii="Arial" w:hAnsi="Arial" w:cs="Arial"/>
          <w:b/>
          <w:sz w:val="24"/>
          <w:szCs w:val="24"/>
        </w:rPr>
        <w:t>грн</w:t>
      </w:r>
      <w:r w:rsidR="0005230D" w:rsidRPr="00CE6A12">
        <w:rPr>
          <w:rFonts w:ascii="Arial" w:hAnsi="Arial" w:cs="Arial"/>
          <w:sz w:val="24"/>
          <w:szCs w:val="24"/>
        </w:rPr>
        <w:t xml:space="preserve">. </w:t>
      </w:r>
      <w:r w:rsidR="001D5EF1">
        <w:rPr>
          <w:rFonts w:ascii="Arial" w:hAnsi="Arial" w:cs="Arial"/>
          <w:sz w:val="24"/>
          <w:szCs w:val="24"/>
        </w:rPr>
        <w:t>с человека в зависи</w:t>
      </w:r>
      <w:r w:rsidR="005E49D2">
        <w:rPr>
          <w:rFonts w:ascii="Arial" w:hAnsi="Arial" w:cs="Arial"/>
          <w:sz w:val="24"/>
          <w:szCs w:val="24"/>
        </w:rPr>
        <w:t>мости от количества участников,</w:t>
      </w:r>
      <w:r w:rsidR="001D5EF1">
        <w:rPr>
          <w:rFonts w:ascii="Arial" w:hAnsi="Arial" w:cs="Arial"/>
          <w:sz w:val="24"/>
          <w:szCs w:val="24"/>
        </w:rPr>
        <w:t xml:space="preserve"> оплачивается каждым участником лично</w:t>
      </w:r>
      <w:r w:rsidR="0005230D" w:rsidRPr="00CE6A12">
        <w:rPr>
          <w:rFonts w:ascii="Arial" w:hAnsi="Arial" w:cs="Arial"/>
          <w:sz w:val="24"/>
          <w:szCs w:val="24"/>
        </w:rPr>
        <w:t>.</w:t>
      </w:r>
    </w:p>
    <w:p w:rsidR="00290231" w:rsidRPr="00CE6A12" w:rsidRDefault="00B01162" w:rsidP="00290231">
      <w:pPr>
        <w:numPr>
          <w:ilvl w:val="0"/>
          <w:numId w:val="1"/>
        </w:numPr>
        <w:tabs>
          <w:tab w:val="clear" w:pos="700"/>
        </w:tabs>
        <w:adjustRightInd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290231">
        <w:rPr>
          <w:rFonts w:ascii="Arial" w:hAnsi="Arial" w:cs="Arial"/>
          <w:sz w:val="24"/>
          <w:szCs w:val="24"/>
        </w:rPr>
        <w:t>П</w:t>
      </w:r>
      <w:r w:rsidR="00290231" w:rsidRPr="00290231">
        <w:rPr>
          <w:rFonts w:ascii="Arial" w:hAnsi="Arial" w:cs="Arial"/>
          <w:sz w:val="24"/>
          <w:szCs w:val="24"/>
        </w:rPr>
        <w:t>е</w:t>
      </w:r>
      <w:r w:rsidRPr="00290231">
        <w:rPr>
          <w:rFonts w:ascii="Arial" w:hAnsi="Arial" w:cs="Arial"/>
          <w:sz w:val="24"/>
          <w:szCs w:val="24"/>
        </w:rPr>
        <w:t>ш</w:t>
      </w:r>
      <w:r w:rsidR="00290231" w:rsidRPr="00290231">
        <w:rPr>
          <w:rFonts w:ascii="Arial" w:hAnsi="Arial" w:cs="Arial"/>
          <w:sz w:val="24"/>
          <w:szCs w:val="24"/>
        </w:rPr>
        <w:t>е</w:t>
      </w:r>
      <w:r w:rsidRPr="00290231">
        <w:rPr>
          <w:rFonts w:ascii="Arial" w:hAnsi="Arial" w:cs="Arial"/>
          <w:sz w:val="24"/>
          <w:szCs w:val="24"/>
        </w:rPr>
        <w:t>х</w:t>
      </w:r>
      <w:r w:rsidR="00290231" w:rsidRPr="00290231">
        <w:rPr>
          <w:rFonts w:ascii="Arial" w:hAnsi="Arial" w:cs="Arial"/>
          <w:sz w:val="24"/>
          <w:szCs w:val="24"/>
        </w:rPr>
        <w:t>о</w:t>
      </w:r>
      <w:r w:rsidRPr="00290231">
        <w:rPr>
          <w:rFonts w:ascii="Arial" w:hAnsi="Arial" w:cs="Arial"/>
          <w:sz w:val="24"/>
          <w:szCs w:val="24"/>
        </w:rPr>
        <w:t>дна</w:t>
      </w:r>
      <w:r w:rsidR="00290231" w:rsidRPr="00290231">
        <w:rPr>
          <w:rFonts w:ascii="Arial" w:hAnsi="Arial" w:cs="Arial"/>
          <w:sz w:val="24"/>
          <w:szCs w:val="24"/>
        </w:rPr>
        <w:t>я</w:t>
      </w:r>
      <w:r w:rsidRPr="00290231">
        <w:rPr>
          <w:rFonts w:ascii="Arial" w:hAnsi="Arial" w:cs="Arial"/>
          <w:sz w:val="24"/>
          <w:szCs w:val="24"/>
        </w:rPr>
        <w:t xml:space="preserve"> </w:t>
      </w:r>
      <w:r w:rsidR="00290231" w:rsidRPr="00290231">
        <w:rPr>
          <w:rFonts w:ascii="Arial" w:hAnsi="Arial" w:cs="Arial"/>
          <w:b/>
          <w:sz w:val="24"/>
          <w:szCs w:val="24"/>
        </w:rPr>
        <w:t>э</w:t>
      </w:r>
      <w:r w:rsidRPr="00290231">
        <w:rPr>
          <w:rFonts w:ascii="Arial" w:hAnsi="Arial" w:cs="Arial"/>
          <w:b/>
          <w:sz w:val="24"/>
          <w:szCs w:val="24"/>
        </w:rPr>
        <w:t>кскурс</w:t>
      </w:r>
      <w:r w:rsidR="00290231" w:rsidRPr="00290231">
        <w:rPr>
          <w:rFonts w:ascii="Arial" w:hAnsi="Arial" w:cs="Arial"/>
          <w:b/>
          <w:sz w:val="24"/>
          <w:szCs w:val="24"/>
        </w:rPr>
        <w:t>и</w:t>
      </w:r>
      <w:r w:rsidRPr="00290231">
        <w:rPr>
          <w:rFonts w:ascii="Arial" w:hAnsi="Arial" w:cs="Arial"/>
          <w:b/>
          <w:sz w:val="24"/>
          <w:szCs w:val="24"/>
        </w:rPr>
        <w:t xml:space="preserve">я </w:t>
      </w:r>
      <w:r w:rsidR="00290231" w:rsidRPr="00290231">
        <w:rPr>
          <w:rFonts w:ascii="Arial" w:hAnsi="Arial" w:cs="Arial"/>
          <w:b/>
          <w:sz w:val="24"/>
          <w:szCs w:val="24"/>
        </w:rPr>
        <w:t>по городу</w:t>
      </w:r>
      <w:r w:rsidR="00144A3B" w:rsidRPr="00290231">
        <w:rPr>
          <w:rFonts w:ascii="Arial" w:hAnsi="Arial" w:cs="Arial"/>
          <w:b/>
          <w:sz w:val="24"/>
          <w:szCs w:val="24"/>
        </w:rPr>
        <w:t xml:space="preserve"> Льв</w:t>
      </w:r>
      <w:r w:rsidR="00290231" w:rsidRPr="00290231">
        <w:rPr>
          <w:rFonts w:ascii="Arial" w:hAnsi="Arial" w:cs="Arial"/>
          <w:b/>
          <w:sz w:val="24"/>
          <w:szCs w:val="24"/>
        </w:rPr>
        <w:t>о</w:t>
      </w:r>
      <w:r w:rsidR="00144A3B" w:rsidRPr="00290231">
        <w:rPr>
          <w:rFonts w:ascii="Arial" w:hAnsi="Arial" w:cs="Arial"/>
          <w:b/>
          <w:sz w:val="24"/>
          <w:szCs w:val="24"/>
        </w:rPr>
        <w:t>в</w:t>
      </w:r>
      <w:r w:rsidRPr="00290231">
        <w:rPr>
          <w:rFonts w:ascii="Arial" w:hAnsi="Arial" w:cs="Arial"/>
          <w:sz w:val="24"/>
          <w:szCs w:val="24"/>
        </w:rPr>
        <w:t xml:space="preserve"> </w:t>
      </w:r>
      <w:r w:rsidR="008C58D3" w:rsidRPr="00290231">
        <w:rPr>
          <w:rFonts w:ascii="Arial" w:hAnsi="Arial" w:cs="Arial"/>
          <w:sz w:val="24"/>
          <w:szCs w:val="24"/>
        </w:rPr>
        <w:t>буде</w:t>
      </w:r>
      <w:r w:rsidR="00290231" w:rsidRPr="00290231">
        <w:rPr>
          <w:rFonts w:ascii="Arial" w:hAnsi="Arial" w:cs="Arial"/>
          <w:sz w:val="24"/>
          <w:szCs w:val="24"/>
        </w:rPr>
        <w:t>т</w:t>
      </w:r>
      <w:r w:rsidR="008C58D3" w:rsidRPr="002902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90231" w:rsidRPr="00290231">
        <w:rPr>
          <w:rFonts w:ascii="Arial" w:hAnsi="Arial" w:cs="Arial"/>
          <w:sz w:val="24"/>
          <w:szCs w:val="24"/>
        </w:rPr>
        <w:t>заказываться</w:t>
      </w:r>
      <w:proofErr w:type="gramEnd"/>
      <w:r w:rsidR="00290231" w:rsidRPr="00290231">
        <w:rPr>
          <w:rFonts w:ascii="Arial" w:hAnsi="Arial" w:cs="Arial"/>
          <w:sz w:val="24"/>
          <w:szCs w:val="24"/>
        </w:rPr>
        <w:t xml:space="preserve"> и оплачиваться до</w:t>
      </w:r>
      <w:r w:rsidR="005E49D2">
        <w:rPr>
          <w:rFonts w:ascii="Arial" w:hAnsi="Arial" w:cs="Arial"/>
          <w:sz w:val="24"/>
          <w:szCs w:val="24"/>
        </w:rPr>
        <w:t>п</w:t>
      </w:r>
      <w:r w:rsidR="00290231" w:rsidRPr="00290231">
        <w:rPr>
          <w:rFonts w:ascii="Arial" w:hAnsi="Arial" w:cs="Arial"/>
          <w:sz w:val="24"/>
          <w:szCs w:val="24"/>
        </w:rPr>
        <w:t>олнительно во время регистрации</w:t>
      </w:r>
      <w:r w:rsidR="008C58D3" w:rsidRPr="00290231">
        <w:rPr>
          <w:rFonts w:ascii="Arial" w:hAnsi="Arial" w:cs="Arial"/>
          <w:sz w:val="24"/>
          <w:szCs w:val="24"/>
        </w:rPr>
        <w:t xml:space="preserve"> </w:t>
      </w:r>
      <w:r w:rsidR="00290231" w:rsidRPr="00290231">
        <w:rPr>
          <w:rFonts w:ascii="Arial" w:hAnsi="Arial" w:cs="Arial"/>
          <w:sz w:val="24"/>
          <w:szCs w:val="24"/>
        </w:rPr>
        <w:t>(18 сентября 2017 г</w:t>
      </w:r>
      <w:r w:rsidRPr="00290231">
        <w:rPr>
          <w:rFonts w:ascii="Arial" w:hAnsi="Arial" w:cs="Arial"/>
          <w:sz w:val="24"/>
          <w:szCs w:val="24"/>
        </w:rPr>
        <w:t>.)</w:t>
      </w:r>
      <w:r w:rsidR="008C58D3" w:rsidRPr="00290231">
        <w:rPr>
          <w:rFonts w:ascii="Arial" w:hAnsi="Arial" w:cs="Arial"/>
          <w:sz w:val="24"/>
          <w:szCs w:val="24"/>
        </w:rPr>
        <w:t xml:space="preserve">. </w:t>
      </w:r>
      <w:r w:rsidR="00290231" w:rsidRPr="00290231">
        <w:rPr>
          <w:rFonts w:ascii="Arial" w:hAnsi="Arial" w:cs="Arial"/>
          <w:sz w:val="24"/>
          <w:szCs w:val="24"/>
        </w:rPr>
        <w:t xml:space="preserve">Продолжительность экскурсии </w:t>
      </w:r>
      <w:r w:rsidR="00144A3B" w:rsidRPr="00290231">
        <w:rPr>
          <w:rFonts w:ascii="Arial" w:hAnsi="Arial" w:cs="Arial"/>
          <w:sz w:val="24"/>
          <w:szCs w:val="24"/>
        </w:rPr>
        <w:t xml:space="preserve">– 2,5 </w:t>
      </w:r>
      <w:r w:rsidR="00290231" w:rsidRPr="00290231">
        <w:rPr>
          <w:rFonts w:ascii="Arial" w:hAnsi="Arial" w:cs="Arial"/>
          <w:sz w:val="24"/>
          <w:szCs w:val="24"/>
        </w:rPr>
        <w:t>часа</w:t>
      </w:r>
      <w:r w:rsidR="00144A3B" w:rsidRPr="00290231">
        <w:rPr>
          <w:rFonts w:ascii="Arial" w:hAnsi="Arial" w:cs="Arial"/>
          <w:sz w:val="24"/>
          <w:szCs w:val="24"/>
        </w:rPr>
        <w:t xml:space="preserve">. </w:t>
      </w:r>
      <w:r w:rsidR="00290231" w:rsidRPr="00290231">
        <w:rPr>
          <w:rFonts w:ascii="Arial" w:hAnsi="Arial" w:cs="Arial"/>
          <w:sz w:val="24"/>
          <w:szCs w:val="24"/>
        </w:rPr>
        <w:t xml:space="preserve">Стоимость экскурсии </w:t>
      </w:r>
      <w:r w:rsidR="00144A3B" w:rsidRPr="00290231">
        <w:rPr>
          <w:rFonts w:ascii="Arial" w:hAnsi="Arial" w:cs="Arial"/>
          <w:sz w:val="24"/>
          <w:szCs w:val="24"/>
        </w:rPr>
        <w:t xml:space="preserve">– </w:t>
      </w:r>
      <w:r w:rsidR="00144A3B" w:rsidRPr="00290231">
        <w:rPr>
          <w:rFonts w:ascii="Arial" w:hAnsi="Arial" w:cs="Arial"/>
          <w:b/>
          <w:sz w:val="24"/>
          <w:szCs w:val="24"/>
        </w:rPr>
        <w:t>70-</w:t>
      </w:r>
      <w:r w:rsidR="005A7BDA" w:rsidRPr="00290231">
        <w:rPr>
          <w:rFonts w:ascii="Arial" w:hAnsi="Arial" w:cs="Arial"/>
          <w:b/>
          <w:sz w:val="24"/>
          <w:szCs w:val="24"/>
        </w:rPr>
        <w:t>8</w:t>
      </w:r>
      <w:r w:rsidR="00144A3B" w:rsidRPr="00290231">
        <w:rPr>
          <w:rFonts w:ascii="Arial" w:hAnsi="Arial" w:cs="Arial"/>
          <w:b/>
          <w:sz w:val="24"/>
          <w:szCs w:val="24"/>
        </w:rPr>
        <w:t>0</w:t>
      </w:r>
      <w:r w:rsidR="00144A3B" w:rsidRPr="00290231">
        <w:rPr>
          <w:rFonts w:ascii="Arial" w:hAnsi="Arial" w:cs="Arial"/>
          <w:sz w:val="24"/>
          <w:szCs w:val="24"/>
        </w:rPr>
        <w:t xml:space="preserve"> грн.</w:t>
      </w:r>
      <w:r w:rsidR="005E49D2">
        <w:rPr>
          <w:rFonts w:ascii="Arial" w:hAnsi="Arial" w:cs="Arial"/>
          <w:sz w:val="24"/>
          <w:szCs w:val="24"/>
        </w:rPr>
        <w:t>,</w:t>
      </w:r>
      <w:r w:rsidR="00144A3B" w:rsidRPr="00290231">
        <w:rPr>
          <w:rFonts w:ascii="Arial" w:hAnsi="Arial" w:cs="Arial"/>
          <w:sz w:val="24"/>
          <w:szCs w:val="24"/>
        </w:rPr>
        <w:t xml:space="preserve"> </w:t>
      </w:r>
      <w:r w:rsidR="00290231">
        <w:rPr>
          <w:rFonts w:ascii="Arial" w:hAnsi="Arial" w:cs="Arial"/>
          <w:sz w:val="24"/>
          <w:szCs w:val="24"/>
        </w:rPr>
        <w:t>в зависимости от количества участников</w:t>
      </w:r>
      <w:r w:rsidR="00290231" w:rsidRPr="00CE6A12">
        <w:rPr>
          <w:rFonts w:ascii="Arial" w:hAnsi="Arial" w:cs="Arial"/>
          <w:sz w:val="24"/>
          <w:szCs w:val="24"/>
        </w:rPr>
        <w:t>.</w:t>
      </w:r>
    </w:p>
    <w:p w:rsidR="00144A3B" w:rsidRPr="00290231" w:rsidRDefault="00144A3B" w:rsidP="00144A3B">
      <w:pPr>
        <w:numPr>
          <w:ilvl w:val="0"/>
          <w:numId w:val="1"/>
        </w:numPr>
        <w:tabs>
          <w:tab w:val="clear" w:pos="700"/>
        </w:tabs>
        <w:adjustRightInd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290231">
        <w:rPr>
          <w:rFonts w:ascii="Arial" w:hAnsi="Arial" w:cs="Arial"/>
          <w:b/>
          <w:sz w:val="24"/>
          <w:szCs w:val="24"/>
        </w:rPr>
        <w:t>Заключ</w:t>
      </w:r>
      <w:r w:rsidR="00290231">
        <w:rPr>
          <w:rFonts w:ascii="Arial" w:hAnsi="Arial" w:cs="Arial"/>
          <w:b/>
          <w:sz w:val="24"/>
          <w:szCs w:val="24"/>
        </w:rPr>
        <w:t>ительный</w:t>
      </w:r>
      <w:r w:rsidRPr="00290231">
        <w:rPr>
          <w:rFonts w:ascii="Arial" w:hAnsi="Arial" w:cs="Arial"/>
          <w:b/>
          <w:sz w:val="24"/>
          <w:szCs w:val="24"/>
        </w:rPr>
        <w:t xml:space="preserve"> банкет Конференц</w:t>
      </w:r>
      <w:r w:rsidR="00290231">
        <w:rPr>
          <w:rFonts w:ascii="Arial" w:hAnsi="Arial" w:cs="Arial"/>
          <w:b/>
          <w:sz w:val="24"/>
          <w:szCs w:val="24"/>
        </w:rPr>
        <w:t>ии</w:t>
      </w:r>
      <w:r w:rsidRPr="00290231">
        <w:rPr>
          <w:rFonts w:ascii="Arial" w:hAnsi="Arial" w:cs="Arial"/>
          <w:sz w:val="24"/>
          <w:szCs w:val="24"/>
        </w:rPr>
        <w:t xml:space="preserve"> </w:t>
      </w:r>
      <w:r w:rsidR="00290231">
        <w:rPr>
          <w:rFonts w:ascii="Arial" w:hAnsi="Arial" w:cs="Arial"/>
          <w:sz w:val="24"/>
          <w:szCs w:val="24"/>
        </w:rPr>
        <w:t>состоится</w:t>
      </w:r>
      <w:r w:rsidRPr="00290231">
        <w:rPr>
          <w:rFonts w:ascii="Arial" w:hAnsi="Arial" w:cs="Arial"/>
          <w:sz w:val="24"/>
          <w:szCs w:val="24"/>
        </w:rPr>
        <w:t xml:space="preserve"> 20 </w:t>
      </w:r>
      <w:r w:rsidR="00290231">
        <w:rPr>
          <w:rFonts w:ascii="Arial" w:hAnsi="Arial" w:cs="Arial"/>
          <w:sz w:val="24"/>
          <w:szCs w:val="24"/>
        </w:rPr>
        <w:t>сентября</w:t>
      </w:r>
      <w:r w:rsidRPr="00290231">
        <w:rPr>
          <w:rFonts w:ascii="Arial" w:hAnsi="Arial" w:cs="Arial"/>
          <w:sz w:val="24"/>
          <w:szCs w:val="24"/>
        </w:rPr>
        <w:t xml:space="preserve"> 2017 </w:t>
      </w:r>
      <w:r w:rsidR="00290231">
        <w:rPr>
          <w:rFonts w:ascii="Arial" w:hAnsi="Arial" w:cs="Arial"/>
          <w:sz w:val="24"/>
          <w:szCs w:val="24"/>
        </w:rPr>
        <w:t>г</w:t>
      </w:r>
      <w:r w:rsidRPr="00290231">
        <w:rPr>
          <w:rFonts w:ascii="Arial" w:hAnsi="Arial" w:cs="Arial"/>
          <w:sz w:val="24"/>
          <w:szCs w:val="24"/>
        </w:rPr>
        <w:t xml:space="preserve">. </w:t>
      </w:r>
      <w:r w:rsidR="00290231">
        <w:rPr>
          <w:rFonts w:ascii="Arial" w:hAnsi="Arial" w:cs="Arial"/>
          <w:sz w:val="24"/>
          <w:szCs w:val="24"/>
        </w:rPr>
        <w:t>в</w:t>
      </w:r>
      <w:r w:rsidRPr="00290231">
        <w:rPr>
          <w:rFonts w:ascii="Arial" w:hAnsi="Arial" w:cs="Arial"/>
          <w:sz w:val="24"/>
          <w:szCs w:val="24"/>
        </w:rPr>
        <w:t xml:space="preserve"> 19</w:t>
      </w:r>
      <w:r w:rsidR="00290231">
        <w:rPr>
          <w:rFonts w:ascii="Arial" w:hAnsi="Arial" w:cs="Arial"/>
          <w:sz w:val="24"/>
          <w:szCs w:val="24"/>
        </w:rPr>
        <w:t>-</w:t>
      </w:r>
      <w:r w:rsidRPr="00290231">
        <w:rPr>
          <w:rFonts w:ascii="Arial" w:hAnsi="Arial" w:cs="Arial"/>
          <w:sz w:val="24"/>
          <w:szCs w:val="24"/>
        </w:rPr>
        <w:t>00 в ресторан</w:t>
      </w:r>
      <w:r w:rsidR="00290231">
        <w:rPr>
          <w:rFonts w:ascii="Arial" w:hAnsi="Arial" w:cs="Arial"/>
          <w:sz w:val="24"/>
          <w:szCs w:val="24"/>
        </w:rPr>
        <w:t>е</w:t>
      </w:r>
      <w:r w:rsidRPr="00290231">
        <w:rPr>
          <w:rFonts w:ascii="Arial" w:hAnsi="Arial" w:cs="Arial"/>
          <w:sz w:val="24"/>
          <w:szCs w:val="24"/>
        </w:rPr>
        <w:t xml:space="preserve"> "Супутник" </w:t>
      </w:r>
      <w:r w:rsidR="00290231">
        <w:rPr>
          <w:rFonts w:ascii="Arial" w:hAnsi="Arial" w:cs="Arial"/>
          <w:sz w:val="24"/>
          <w:szCs w:val="24"/>
        </w:rPr>
        <w:t xml:space="preserve">по </w:t>
      </w:r>
      <w:r w:rsidRPr="00290231">
        <w:rPr>
          <w:rFonts w:ascii="Arial" w:hAnsi="Arial" w:cs="Arial"/>
          <w:sz w:val="24"/>
          <w:szCs w:val="24"/>
        </w:rPr>
        <w:t>адрес</w:t>
      </w:r>
      <w:r w:rsidR="00290231">
        <w:rPr>
          <w:rFonts w:ascii="Arial" w:hAnsi="Arial" w:cs="Arial"/>
          <w:sz w:val="24"/>
          <w:szCs w:val="24"/>
        </w:rPr>
        <w:t>у</w:t>
      </w:r>
      <w:r w:rsidRPr="00290231">
        <w:rPr>
          <w:rFonts w:ascii="Arial" w:hAnsi="Arial" w:cs="Arial"/>
          <w:sz w:val="24"/>
          <w:szCs w:val="24"/>
        </w:rPr>
        <w:t xml:space="preserve">: </w:t>
      </w:r>
      <w:r w:rsidR="00290231">
        <w:rPr>
          <w:rFonts w:ascii="Arial" w:hAnsi="Arial" w:cs="Arial"/>
          <w:sz w:val="24"/>
          <w:szCs w:val="24"/>
        </w:rPr>
        <w:t>г</w:t>
      </w:r>
      <w:r w:rsidRPr="00290231">
        <w:rPr>
          <w:rFonts w:ascii="Arial" w:hAnsi="Arial" w:cs="Arial"/>
          <w:sz w:val="24"/>
          <w:szCs w:val="24"/>
        </w:rPr>
        <w:t>. Льв</w:t>
      </w:r>
      <w:r w:rsidR="00290231">
        <w:rPr>
          <w:rFonts w:ascii="Arial" w:hAnsi="Arial" w:cs="Arial"/>
          <w:sz w:val="24"/>
          <w:szCs w:val="24"/>
        </w:rPr>
        <w:t>о</w:t>
      </w:r>
      <w:r w:rsidRPr="00290231">
        <w:rPr>
          <w:rFonts w:ascii="Arial" w:hAnsi="Arial" w:cs="Arial"/>
          <w:sz w:val="24"/>
          <w:szCs w:val="24"/>
        </w:rPr>
        <w:t>в</w:t>
      </w:r>
      <w:r w:rsidR="00290231">
        <w:rPr>
          <w:rFonts w:ascii="Arial" w:hAnsi="Arial" w:cs="Arial"/>
          <w:sz w:val="24"/>
          <w:szCs w:val="24"/>
        </w:rPr>
        <w:t>,</w:t>
      </w:r>
      <w:r w:rsidRPr="00290231">
        <w:rPr>
          <w:rFonts w:ascii="Arial" w:hAnsi="Arial" w:cs="Arial"/>
          <w:sz w:val="24"/>
          <w:szCs w:val="24"/>
        </w:rPr>
        <w:t xml:space="preserve"> ул. Княгин</w:t>
      </w:r>
      <w:r w:rsidR="00290231">
        <w:rPr>
          <w:rFonts w:ascii="Arial" w:hAnsi="Arial" w:cs="Arial"/>
          <w:sz w:val="24"/>
          <w:szCs w:val="24"/>
        </w:rPr>
        <w:t>и</w:t>
      </w:r>
      <w:r w:rsidRPr="00290231">
        <w:rPr>
          <w:rFonts w:ascii="Arial" w:hAnsi="Arial" w:cs="Arial"/>
          <w:sz w:val="24"/>
          <w:szCs w:val="24"/>
        </w:rPr>
        <w:t xml:space="preserve"> Ольги</w:t>
      </w:r>
      <w:r w:rsidR="00290231">
        <w:rPr>
          <w:rFonts w:ascii="Arial" w:hAnsi="Arial" w:cs="Arial"/>
          <w:sz w:val="24"/>
          <w:szCs w:val="24"/>
        </w:rPr>
        <w:t>,</w:t>
      </w:r>
      <w:r w:rsidRPr="00290231">
        <w:rPr>
          <w:rFonts w:ascii="Arial" w:hAnsi="Arial" w:cs="Arial"/>
          <w:sz w:val="24"/>
          <w:szCs w:val="24"/>
        </w:rPr>
        <w:t xml:space="preserve"> 116. </w:t>
      </w:r>
      <w:r w:rsidR="00290231">
        <w:rPr>
          <w:rFonts w:ascii="Arial" w:hAnsi="Arial" w:cs="Arial"/>
          <w:sz w:val="24"/>
          <w:szCs w:val="24"/>
        </w:rPr>
        <w:br/>
      </w:r>
      <w:r w:rsidR="00290231" w:rsidRPr="00290231">
        <w:rPr>
          <w:rFonts w:ascii="Arial" w:hAnsi="Arial" w:cs="Arial"/>
          <w:sz w:val="24"/>
          <w:szCs w:val="24"/>
        </w:rPr>
        <w:t>Стоимость</w:t>
      </w:r>
      <w:r w:rsidRPr="00290231">
        <w:rPr>
          <w:rFonts w:ascii="Arial" w:hAnsi="Arial" w:cs="Arial"/>
          <w:sz w:val="24"/>
          <w:szCs w:val="24"/>
        </w:rPr>
        <w:t xml:space="preserve"> банкет</w:t>
      </w:r>
      <w:r w:rsidR="00290231">
        <w:rPr>
          <w:rFonts w:ascii="Arial" w:hAnsi="Arial" w:cs="Arial"/>
          <w:sz w:val="24"/>
          <w:szCs w:val="24"/>
        </w:rPr>
        <w:t>а</w:t>
      </w:r>
      <w:r w:rsidRPr="00290231">
        <w:rPr>
          <w:rFonts w:ascii="Arial" w:hAnsi="Arial" w:cs="Arial"/>
          <w:sz w:val="24"/>
          <w:szCs w:val="24"/>
        </w:rPr>
        <w:t xml:space="preserve"> </w:t>
      </w:r>
      <w:r w:rsidR="00290231" w:rsidRPr="00290231">
        <w:rPr>
          <w:rFonts w:ascii="Arial" w:hAnsi="Arial" w:cs="Arial"/>
          <w:sz w:val="24"/>
          <w:szCs w:val="24"/>
        </w:rPr>
        <w:t>–</w:t>
      </w:r>
      <w:r w:rsidR="00290231">
        <w:rPr>
          <w:rFonts w:ascii="Arial" w:hAnsi="Arial" w:cs="Arial"/>
          <w:sz w:val="24"/>
          <w:szCs w:val="24"/>
        </w:rPr>
        <w:t xml:space="preserve"> </w:t>
      </w:r>
      <w:r w:rsidR="005A7BDA" w:rsidRPr="00290231">
        <w:rPr>
          <w:rFonts w:ascii="Arial" w:hAnsi="Arial" w:cs="Arial"/>
          <w:b/>
          <w:sz w:val="24"/>
          <w:szCs w:val="24"/>
        </w:rPr>
        <w:t>450 грн</w:t>
      </w:r>
      <w:r w:rsidR="005A7BDA" w:rsidRPr="00290231">
        <w:rPr>
          <w:rFonts w:ascii="Arial" w:hAnsi="Arial" w:cs="Arial"/>
          <w:sz w:val="24"/>
          <w:szCs w:val="24"/>
        </w:rPr>
        <w:t>.</w:t>
      </w:r>
      <w:r w:rsidR="005E49D2">
        <w:rPr>
          <w:rFonts w:ascii="Arial" w:hAnsi="Arial" w:cs="Arial"/>
          <w:sz w:val="24"/>
          <w:szCs w:val="24"/>
        </w:rPr>
        <w:t>,</w:t>
      </w:r>
      <w:r w:rsidR="00544A1F">
        <w:rPr>
          <w:rFonts w:ascii="Arial" w:hAnsi="Arial" w:cs="Arial"/>
          <w:sz w:val="24"/>
          <w:szCs w:val="24"/>
        </w:rPr>
        <w:t xml:space="preserve"> </w:t>
      </w:r>
      <w:r w:rsidR="00061900" w:rsidRPr="00290231">
        <w:rPr>
          <w:rFonts w:ascii="Arial" w:hAnsi="Arial" w:cs="Arial"/>
          <w:sz w:val="24"/>
          <w:szCs w:val="24"/>
        </w:rPr>
        <w:t xml:space="preserve"> </w:t>
      </w:r>
      <w:r w:rsidR="00544A1F">
        <w:rPr>
          <w:rFonts w:ascii="Arial" w:hAnsi="Arial" w:cs="Arial"/>
          <w:sz w:val="24"/>
          <w:szCs w:val="24"/>
        </w:rPr>
        <w:t>оплачивается каждым участником лично</w:t>
      </w:r>
      <w:r w:rsidR="00544A1F" w:rsidRPr="00290231">
        <w:rPr>
          <w:rFonts w:ascii="Arial" w:hAnsi="Arial" w:cs="Arial"/>
          <w:sz w:val="24"/>
          <w:szCs w:val="24"/>
        </w:rPr>
        <w:t xml:space="preserve"> </w:t>
      </w:r>
      <w:r w:rsidR="00544A1F">
        <w:rPr>
          <w:rFonts w:ascii="Arial" w:hAnsi="Arial" w:cs="Arial"/>
          <w:sz w:val="24"/>
          <w:szCs w:val="24"/>
        </w:rPr>
        <w:t>во время</w:t>
      </w:r>
      <w:r w:rsidRPr="00290231">
        <w:rPr>
          <w:rFonts w:ascii="Arial" w:hAnsi="Arial" w:cs="Arial"/>
          <w:sz w:val="24"/>
          <w:szCs w:val="24"/>
        </w:rPr>
        <w:t xml:space="preserve"> </w:t>
      </w:r>
      <w:r w:rsidR="00544A1F">
        <w:rPr>
          <w:rFonts w:ascii="Arial" w:hAnsi="Arial" w:cs="Arial"/>
          <w:sz w:val="24"/>
          <w:szCs w:val="24"/>
        </w:rPr>
        <w:t>регистрации</w:t>
      </w:r>
      <w:r w:rsidRPr="00290231">
        <w:rPr>
          <w:rFonts w:ascii="Arial" w:hAnsi="Arial" w:cs="Arial"/>
          <w:sz w:val="24"/>
          <w:szCs w:val="24"/>
        </w:rPr>
        <w:t xml:space="preserve"> 18 </w:t>
      </w:r>
      <w:r w:rsidR="00544A1F">
        <w:rPr>
          <w:rFonts w:ascii="Arial" w:hAnsi="Arial" w:cs="Arial"/>
          <w:sz w:val="24"/>
          <w:szCs w:val="24"/>
        </w:rPr>
        <w:t>сентября</w:t>
      </w:r>
      <w:r w:rsidRPr="00290231">
        <w:rPr>
          <w:rFonts w:ascii="Arial" w:hAnsi="Arial" w:cs="Arial"/>
          <w:sz w:val="24"/>
          <w:szCs w:val="24"/>
        </w:rPr>
        <w:t xml:space="preserve"> 2017 </w:t>
      </w:r>
      <w:r w:rsidR="00544A1F">
        <w:rPr>
          <w:rFonts w:ascii="Arial" w:hAnsi="Arial" w:cs="Arial"/>
          <w:sz w:val="24"/>
          <w:szCs w:val="24"/>
        </w:rPr>
        <w:t>г</w:t>
      </w:r>
      <w:r w:rsidRPr="00290231">
        <w:rPr>
          <w:rFonts w:ascii="Arial" w:hAnsi="Arial" w:cs="Arial"/>
          <w:sz w:val="24"/>
          <w:szCs w:val="24"/>
        </w:rPr>
        <w:t>.</w:t>
      </w:r>
    </w:p>
    <w:p w:rsidR="009F6714" w:rsidRPr="00CE6A12" w:rsidRDefault="00544A1F" w:rsidP="00144A3B">
      <w:pPr>
        <w:numPr>
          <w:ilvl w:val="0"/>
          <w:numId w:val="1"/>
        </w:numPr>
        <w:tabs>
          <w:tab w:val="clear" w:pos="700"/>
        </w:tabs>
        <w:adjustRightInd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9F6714" w:rsidRPr="00CE6A12">
        <w:rPr>
          <w:rFonts w:ascii="Arial" w:hAnsi="Arial" w:cs="Arial"/>
          <w:sz w:val="24"/>
          <w:szCs w:val="24"/>
        </w:rPr>
        <w:t>лектронн</w:t>
      </w:r>
      <w:r>
        <w:rPr>
          <w:rFonts w:ascii="Arial" w:hAnsi="Arial" w:cs="Arial"/>
          <w:sz w:val="24"/>
          <w:szCs w:val="24"/>
        </w:rPr>
        <w:t>ы</w:t>
      </w:r>
      <w:r w:rsidR="009F6714" w:rsidRPr="00CE6A12">
        <w:rPr>
          <w:rFonts w:ascii="Arial" w:hAnsi="Arial" w:cs="Arial"/>
          <w:sz w:val="24"/>
          <w:szCs w:val="24"/>
        </w:rPr>
        <w:t>й вар</w:t>
      </w:r>
      <w:r>
        <w:rPr>
          <w:rFonts w:ascii="Arial" w:hAnsi="Arial" w:cs="Arial"/>
          <w:sz w:val="24"/>
          <w:szCs w:val="24"/>
        </w:rPr>
        <w:t>и</w:t>
      </w:r>
      <w:r w:rsidR="009F6714" w:rsidRPr="00CE6A12">
        <w:rPr>
          <w:rFonts w:ascii="Arial" w:hAnsi="Arial" w:cs="Arial"/>
          <w:sz w:val="24"/>
          <w:szCs w:val="24"/>
        </w:rPr>
        <w:t xml:space="preserve">ант </w:t>
      </w:r>
      <w:r w:rsidR="009F6714" w:rsidRPr="00CE6A12">
        <w:rPr>
          <w:rFonts w:ascii="Arial" w:hAnsi="Arial" w:cs="Arial"/>
          <w:b/>
          <w:sz w:val="24"/>
          <w:szCs w:val="24"/>
        </w:rPr>
        <w:t>Програм</w:t>
      </w:r>
      <w:r>
        <w:rPr>
          <w:rFonts w:ascii="Arial" w:hAnsi="Arial" w:cs="Arial"/>
          <w:b/>
          <w:sz w:val="24"/>
          <w:szCs w:val="24"/>
        </w:rPr>
        <w:t>мы</w:t>
      </w:r>
      <w:r w:rsidR="009F6714" w:rsidRPr="00CE6A12">
        <w:rPr>
          <w:rFonts w:ascii="Arial" w:hAnsi="Arial" w:cs="Arial"/>
          <w:sz w:val="24"/>
          <w:szCs w:val="24"/>
        </w:rPr>
        <w:t xml:space="preserve"> </w:t>
      </w:r>
      <w:r w:rsidR="009F6714" w:rsidRPr="00CE6A12">
        <w:rPr>
          <w:rFonts w:ascii="Arial" w:hAnsi="Arial" w:cs="Arial"/>
          <w:b/>
          <w:sz w:val="24"/>
          <w:szCs w:val="24"/>
        </w:rPr>
        <w:t>Конференц</w:t>
      </w:r>
      <w:r>
        <w:rPr>
          <w:rFonts w:ascii="Arial" w:hAnsi="Arial" w:cs="Arial"/>
          <w:b/>
          <w:sz w:val="24"/>
          <w:szCs w:val="24"/>
        </w:rPr>
        <w:t>ии</w:t>
      </w:r>
      <w:r w:rsidR="009F6714" w:rsidRPr="00CE6A12">
        <w:rPr>
          <w:rFonts w:ascii="Arial" w:hAnsi="Arial" w:cs="Arial"/>
          <w:b/>
          <w:sz w:val="24"/>
          <w:szCs w:val="24"/>
        </w:rPr>
        <w:t xml:space="preserve"> УН</w:t>
      </w:r>
      <w:r>
        <w:rPr>
          <w:rFonts w:ascii="Arial" w:hAnsi="Arial" w:cs="Arial"/>
          <w:b/>
          <w:sz w:val="24"/>
          <w:szCs w:val="24"/>
        </w:rPr>
        <w:t>О</w:t>
      </w:r>
      <w:r w:rsidR="009F6714" w:rsidRPr="00CE6A12">
        <w:rPr>
          <w:rFonts w:ascii="Arial" w:hAnsi="Arial" w:cs="Arial"/>
          <w:b/>
          <w:sz w:val="24"/>
          <w:szCs w:val="24"/>
        </w:rPr>
        <w:t xml:space="preserve">П </w:t>
      </w:r>
      <w:r w:rsidR="009F6714" w:rsidRPr="00CE6A12">
        <w:rPr>
          <w:rFonts w:ascii="Arial" w:hAnsi="Arial" w:cs="Arial"/>
          <w:sz w:val="24"/>
          <w:szCs w:val="24"/>
        </w:rPr>
        <w:t>для озна</w:t>
      </w:r>
      <w:r>
        <w:rPr>
          <w:rFonts w:ascii="Arial" w:hAnsi="Arial" w:cs="Arial"/>
          <w:sz w:val="24"/>
          <w:szCs w:val="24"/>
        </w:rPr>
        <w:t>к</w:t>
      </w:r>
      <w:r w:rsidR="009F6714" w:rsidRPr="00CE6A12">
        <w:rPr>
          <w:rFonts w:ascii="Arial" w:hAnsi="Arial" w:cs="Arial"/>
          <w:sz w:val="24"/>
          <w:szCs w:val="24"/>
        </w:rPr>
        <w:t>омлен</w:t>
      </w:r>
      <w:r>
        <w:rPr>
          <w:rFonts w:ascii="Arial" w:hAnsi="Arial" w:cs="Arial"/>
          <w:sz w:val="24"/>
          <w:szCs w:val="24"/>
        </w:rPr>
        <w:t>и</w:t>
      </w:r>
      <w:r w:rsidR="009F6714" w:rsidRPr="00CE6A12">
        <w:rPr>
          <w:rFonts w:ascii="Arial" w:hAnsi="Arial" w:cs="Arial"/>
          <w:sz w:val="24"/>
          <w:szCs w:val="24"/>
        </w:rPr>
        <w:t>я</w:t>
      </w:r>
      <w:r w:rsidR="009F6714" w:rsidRPr="00CE6A12">
        <w:rPr>
          <w:rFonts w:ascii="Arial" w:hAnsi="Arial" w:cs="Arial"/>
          <w:b/>
          <w:sz w:val="24"/>
          <w:szCs w:val="24"/>
        </w:rPr>
        <w:t xml:space="preserve"> </w:t>
      </w:r>
      <w:r w:rsidR="009F6714" w:rsidRPr="00CE6A1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ы</w:t>
      </w:r>
      <w:r w:rsidR="009F6714" w:rsidRPr="00CE6A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9F6714" w:rsidRPr="00CE6A12">
        <w:rPr>
          <w:rFonts w:ascii="Arial" w:hAnsi="Arial" w:cs="Arial"/>
          <w:sz w:val="24"/>
          <w:szCs w:val="24"/>
        </w:rPr>
        <w:t xml:space="preserve">можете найти ниже </w:t>
      </w:r>
      <w:r>
        <w:rPr>
          <w:rFonts w:ascii="Arial" w:hAnsi="Arial" w:cs="Arial"/>
          <w:sz w:val="24"/>
          <w:szCs w:val="24"/>
        </w:rPr>
        <w:t>в тексте</w:t>
      </w:r>
      <w:r w:rsidR="009F6714" w:rsidRPr="00CE6A12">
        <w:rPr>
          <w:rFonts w:ascii="Arial" w:hAnsi="Arial" w:cs="Arial"/>
          <w:sz w:val="24"/>
          <w:szCs w:val="24"/>
        </w:rPr>
        <w:t xml:space="preserve"> дан</w:t>
      </w:r>
      <w:r>
        <w:rPr>
          <w:rFonts w:ascii="Arial" w:hAnsi="Arial" w:cs="Arial"/>
          <w:sz w:val="24"/>
          <w:szCs w:val="24"/>
        </w:rPr>
        <w:t>ного</w:t>
      </w:r>
      <w:r w:rsidR="009F6714" w:rsidRPr="00CE6A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письма</w:t>
      </w:r>
      <w:r w:rsidR="009F6714" w:rsidRPr="00CE6A12">
        <w:rPr>
          <w:rFonts w:ascii="Arial" w:hAnsi="Arial" w:cs="Arial"/>
          <w:sz w:val="24"/>
          <w:szCs w:val="24"/>
        </w:rPr>
        <w:t>.</w:t>
      </w:r>
    </w:p>
    <w:p w:rsidR="009F6714" w:rsidRPr="00CE6A12" w:rsidRDefault="009F6714" w:rsidP="009F6714">
      <w:pPr>
        <w:spacing w:before="120"/>
        <w:ind w:left="340"/>
        <w:jc w:val="both"/>
        <w:rPr>
          <w:rFonts w:ascii="Arial" w:hAnsi="Arial" w:cs="Arial"/>
          <w:b/>
          <w:sz w:val="22"/>
          <w:szCs w:val="22"/>
        </w:rPr>
      </w:pPr>
    </w:p>
    <w:p w:rsidR="009F6714" w:rsidRPr="00544A1F" w:rsidRDefault="009F6714" w:rsidP="009F6714">
      <w:pPr>
        <w:spacing w:before="120"/>
        <w:ind w:left="340"/>
        <w:jc w:val="both"/>
        <w:rPr>
          <w:rFonts w:ascii="Arial" w:hAnsi="Arial" w:cs="Arial"/>
          <w:sz w:val="24"/>
          <w:szCs w:val="24"/>
        </w:rPr>
      </w:pPr>
      <w:r w:rsidRPr="00544A1F">
        <w:rPr>
          <w:rFonts w:ascii="Arial" w:hAnsi="Arial" w:cs="Arial"/>
          <w:b/>
          <w:sz w:val="24"/>
          <w:szCs w:val="24"/>
        </w:rPr>
        <w:t>Контактна</w:t>
      </w:r>
      <w:r w:rsidR="00544A1F" w:rsidRPr="00544A1F">
        <w:rPr>
          <w:rFonts w:ascii="Arial" w:hAnsi="Arial" w:cs="Arial"/>
          <w:b/>
          <w:sz w:val="24"/>
          <w:szCs w:val="24"/>
        </w:rPr>
        <w:t>я</w:t>
      </w:r>
      <w:r w:rsidRPr="00544A1F">
        <w:rPr>
          <w:rFonts w:ascii="Arial" w:hAnsi="Arial" w:cs="Arial"/>
          <w:b/>
          <w:sz w:val="24"/>
          <w:szCs w:val="24"/>
        </w:rPr>
        <w:t xml:space="preserve"> </w:t>
      </w:r>
      <w:r w:rsidR="00544A1F">
        <w:rPr>
          <w:rFonts w:ascii="Arial" w:hAnsi="Arial" w:cs="Arial"/>
          <w:b/>
          <w:sz w:val="24"/>
          <w:szCs w:val="24"/>
        </w:rPr>
        <w:t>и</w:t>
      </w:r>
      <w:r w:rsidRPr="00544A1F">
        <w:rPr>
          <w:rFonts w:ascii="Arial" w:hAnsi="Arial" w:cs="Arial"/>
          <w:b/>
          <w:sz w:val="24"/>
          <w:szCs w:val="24"/>
        </w:rPr>
        <w:t>нформац</w:t>
      </w:r>
      <w:r w:rsidR="00544A1F">
        <w:rPr>
          <w:rFonts w:ascii="Arial" w:hAnsi="Arial" w:cs="Arial"/>
          <w:b/>
          <w:sz w:val="24"/>
          <w:szCs w:val="24"/>
        </w:rPr>
        <w:t>и</w:t>
      </w:r>
      <w:r w:rsidRPr="00544A1F">
        <w:rPr>
          <w:rFonts w:ascii="Arial" w:hAnsi="Arial" w:cs="Arial"/>
          <w:b/>
          <w:sz w:val="24"/>
          <w:szCs w:val="24"/>
        </w:rPr>
        <w:t xml:space="preserve">я: </w:t>
      </w:r>
    </w:p>
    <w:p w:rsidR="00544A1F" w:rsidRPr="00544A1F" w:rsidRDefault="00544A1F" w:rsidP="00544A1F">
      <w:pPr>
        <w:spacing w:before="240"/>
        <w:ind w:left="340"/>
        <w:jc w:val="both"/>
        <w:rPr>
          <w:rFonts w:ascii="Arial" w:hAnsi="Arial" w:cs="Arial"/>
          <w:sz w:val="24"/>
          <w:szCs w:val="24"/>
        </w:rPr>
      </w:pPr>
      <w:r w:rsidRPr="00544A1F">
        <w:rPr>
          <w:rFonts w:ascii="Arial" w:hAnsi="Arial" w:cs="Arial"/>
          <w:i/>
          <w:sz w:val="24"/>
          <w:szCs w:val="24"/>
        </w:rPr>
        <w:t>Оргкомитет XIV Конференции УНОП</w:t>
      </w:r>
      <w:r w:rsidRPr="00544A1F">
        <w:rPr>
          <w:rFonts w:ascii="Arial" w:hAnsi="Arial" w:cs="Arial"/>
          <w:sz w:val="24"/>
          <w:szCs w:val="24"/>
        </w:rPr>
        <w:t xml:space="preserve"> </w:t>
      </w:r>
    </w:p>
    <w:p w:rsidR="00544A1F" w:rsidRPr="00544A1F" w:rsidRDefault="00544A1F" w:rsidP="00544A1F">
      <w:pPr>
        <w:ind w:left="340"/>
        <w:jc w:val="both"/>
        <w:rPr>
          <w:rFonts w:ascii="Arial" w:hAnsi="Arial" w:cs="Arial"/>
          <w:i/>
          <w:sz w:val="24"/>
          <w:szCs w:val="24"/>
        </w:rPr>
      </w:pPr>
      <w:r w:rsidRPr="00544A1F">
        <w:rPr>
          <w:rFonts w:ascii="Arial" w:hAnsi="Arial" w:cs="Arial"/>
          <w:i/>
          <w:sz w:val="24"/>
          <w:szCs w:val="24"/>
        </w:rPr>
        <w:t xml:space="preserve">Институт зоологии НАН Украины, </w:t>
      </w:r>
    </w:p>
    <w:p w:rsidR="00544A1F" w:rsidRPr="00544A1F" w:rsidRDefault="00544A1F" w:rsidP="00544A1F">
      <w:pPr>
        <w:ind w:left="340"/>
        <w:jc w:val="both"/>
        <w:rPr>
          <w:rFonts w:ascii="Arial" w:hAnsi="Arial" w:cs="Arial"/>
          <w:i/>
          <w:sz w:val="24"/>
          <w:szCs w:val="24"/>
        </w:rPr>
      </w:pPr>
      <w:r w:rsidRPr="00544A1F">
        <w:rPr>
          <w:rFonts w:ascii="Arial" w:hAnsi="Arial" w:cs="Arial"/>
          <w:i/>
          <w:sz w:val="24"/>
          <w:szCs w:val="24"/>
        </w:rPr>
        <w:t>ул. Богдана Хмельницкого, 15,</w:t>
      </w:r>
    </w:p>
    <w:p w:rsidR="00544A1F" w:rsidRPr="00544A1F" w:rsidRDefault="00544A1F" w:rsidP="00544A1F">
      <w:pPr>
        <w:ind w:left="340"/>
        <w:jc w:val="both"/>
        <w:rPr>
          <w:rFonts w:ascii="Arial" w:hAnsi="Arial" w:cs="Arial"/>
          <w:i/>
          <w:sz w:val="24"/>
          <w:szCs w:val="24"/>
        </w:rPr>
      </w:pPr>
      <w:r w:rsidRPr="00544A1F">
        <w:rPr>
          <w:rFonts w:ascii="Arial" w:hAnsi="Arial" w:cs="Arial"/>
          <w:i/>
          <w:sz w:val="24"/>
          <w:szCs w:val="24"/>
        </w:rPr>
        <w:t>г. Киев – 30, 01601, Украина</w:t>
      </w:r>
    </w:p>
    <w:p w:rsidR="00544A1F" w:rsidRPr="00544A1F" w:rsidRDefault="00544A1F" w:rsidP="00544A1F">
      <w:pPr>
        <w:ind w:left="340"/>
        <w:jc w:val="both"/>
        <w:rPr>
          <w:rFonts w:ascii="Arial" w:hAnsi="Arial" w:cs="Arial"/>
          <w:sz w:val="24"/>
          <w:szCs w:val="24"/>
          <w:lang w:val="it-IT"/>
        </w:rPr>
      </w:pPr>
      <w:r w:rsidRPr="00544A1F">
        <w:rPr>
          <w:rFonts w:ascii="Arial" w:hAnsi="Arial" w:cs="Arial"/>
          <w:sz w:val="24"/>
          <w:szCs w:val="24"/>
          <w:lang w:val="it-IT"/>
        </w:rPr>
        <w:t xml:space="preserve">e-mail: </w:t>
      </w:r>
      <w:hyperlink r:id="rId8" w:history="1">
        <w:r w:rsidRPr="00544A1F">
          <w:rPr>
            <w:rStyle w:val="a3"/>
            <w:rFonts w:ascii="Arial" w:hAnsi="Arial" w:cs="Arial"/>
            <w:sz w:val="24"/>
            <w:szCs w:val="24"/>
            <w:lang w:val="it-IT"/>
          </w:rPr>
          <w:t>untp@izan.kiev.ua</w:t>
        </w:r>
      </w:hyperlink>
      <w:r w:rsidRPr="00544A1F">
        <w:rPr>
          <w:rFonts w:ascii="Arial" w:hAnsi="Arial" w:cs="Arial"/>
          <w:sz w:val="24"/>
          <w:szCs w:val="24"/>
          <w:lang w:val="it-IT"/>
        </w:rPr>
        <w:t xml:space="preserve">; </w:t>
      </w:r>
      <w:r w:rsidRPr="00544A1F">
        <w:rPr>
          <w:rStyle w:val="a3"/>
          <w:rFonts w:ascii="Arial" w:hAnsi="Arial" w:cs="Arial"/>
          <w:sz w:val="24"/>
          <w:szCs w:val="24"/>
          <w:lang w:val="uk-UA"/>
        </w:rPr>
        <w:t>taniak@izan.kiev.ua</w:t>
      </w:r>
      <w:r w:rsidRPr="00544A1F">
        <w:rPr>
          <w:rFonts w:ascii="Arial" w:hAnsi="Arial" w:cs="Arial"/>
          <w:sz w:val="24"/>
          <w:szCs w:val="24"/>
          <w:lang w:val="it-IT"/>
        </w:rPr>
        <w:t xml:space="preserve">  </w:t>
      </w:r>
    </w:p>
    <w:p w:rsidR="00544A1F" w:rsidRPr="00544A1F" w:rsidRDefault="00544A1F" w:rsidP="00544A1F">
      <w:pPr>
        <w:ind w:left="340"/>
        <w:jc w:val="both"/>
        <w:rPr>
          <w:rFonts w:ascii="Arial" w:hAnsi="Arial" w:cs="Arial"/>
          <w:sz w:val="24"/>
          <w:szCs w:val="24"/>
        </w:rPr>
      </w:pPr>
      <w:r w:rsidRPr="00544A1F">
        <w:rPr>
          <w:rFonts w:ascii="Arial" w:hAnsi="Arial" w:cs="Arial"/>
          <w:sz w:val="24"/>
          <w:szCs w:val="24"/>
        </w:rPr>
        <w:t>Тел.: (+38 044) 235–51–63 и (+38 044) 234–73–21.</w:t>
      </w:r>
    </w:p>
    <w:p w:rsidR="00544A1F" w:rsidRDefault="00544A1F" w:rsidP="00544A1F">
      <w:pPr>
        <w:ind w:left="340"/>
        <w:jc w:val="both"/>
        <w:rPr>
          <w:rFonts w:ascii="Arial" w:hAnsi="Arial" w:cs="Arial"/>
          <w:sz w:val="24"/>
          <w:szCs w:val="24"/>
        </w:rPr>
      </w:pPr>
      <w:r w:rsidRPr="00544A1F">
        <w:rPr>
          <w:rFonts w:ascii="Arial" w:hAnsi="Arial" w:cs="Arial"/>
          <w:sz w:val="24"/>
          <w:szCs w:val="24"/>
        </w:rPr>
        <w:t>Факс (+38 044) 234–15–69</w:t>
      </w:r>
    </w:p>
    <w:p w:rsidR="00544A1F" w:rsidRPr="00544A1F" w:rsidRDefault="00544A1F" w:rsidP="00544A1F">
      <w:pPr>
        <w:ind w:left="340"/>
        <w:jc w:val="both"/>
        <w:rPr>
          <w:rFonts w:ascii="Arial" w:hAnsi="Arial" w:cs="Arial"/>
          <w:sz w:val="24"/>
          <w:szCs w:val="24"/>
        </w:rPr>
      </w:pPr>
    </w:p>
    <w:p w:rsidR="00544A1F" w:rsidRPr="00544A1F" w:rsidRDefault="00544A1F" w:rsidP="00544A1F">
      <w:pPr>
        <w:ind w:left="340"/>
        <w:jc w:val="both"/>
        <w:rPr>
          <w:rFonts w:ascii="Arial" w:hAnsi="Arial" w:cs="Arial"/>
          <w:sz w:val="24"/>
          <w:szCs w:val="24"/>
        </w:rPr>
      </w:pPr>
      <w:r w:rsidRPr="00544A1F">
        <w:rPr>
          <w:rFonts w:ascii="Arial" w:hAnsi="Arial" w:cs="Arial"/>
          <w:sz w:val="24"/>
          <w:szCs w:val="24"/>
        </w:rPr>
        <w:t xml:space="preserve">Информация в Интернете: </w:t>
      </w:r>
      <w:hyperlink r:id="rId9" w:history="1">
        <w:r w:rsidRPr="00544A1F">
          <w:rPr>
            <w:rStyle w:val="a3"/>
            <w:rFonts w:ascii="Arial" w:hAnsi="Arial" w:cs="Arial"/>
            <w:sz w:val="24"/>
            <w:szCs w:val="24"/>
          </w:rPr>
          <w:t>http://www.izan.kiev.ua/ussp/</w:t>
        </w:r>
      </w:hyperlink>
    </w:p>
    <w:p w:rsidR="00E92C23" w:rsidRPr="00CE6A12" w:rsidRDefault="00E92C23" w:rsidP="009F6714">
      <w:pPr>
        <w:pageBreakBefore/>
        <w:numPr>
          <w:ilvl w:val="0"/>
          <w:numId w:val="1"/>
        </w:numPr>
        <w:tabs>
          <w:tab w:val="clear" w:pos="700"/>
        </w:tabs>
        <w:adjustRightInd/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CE6A12">
        <w:rPr>
          <w:rFonts w:ascii="Arial" w:hAnsi="Arial" w:cs="Arial"/>
          <w:b/>
          <w:sz w:val="24"/>
          <w:szCs w:val="24"/>
        </w:rPr>
        <w:lastRenderedPageBreak/>
        <w:t xml:space="preserve">Карта </w:t>
      </w:r>
      <w:r w:rsidR="00544A1F">
        <w:rPr>
          <w:rFonts w:ascii="Arial" w:hAnsi="Arial" w:cs="Arial"/>
          <w:b/>
          <w:sz w:val="24"/>
          <w:szCs w:val="24"/>
        </w:rPr>
        <w:t>с</w:t>
      </w:r>
      <w:r w:rsidRPr="00CE6A12">
        <w:rPr>
          <w:rFonts w:ascii="Arial" w:hAnsi="Arial" w:cs="Arial"/>
          <w:b/>
          <w:sz w:val="24"/>
          <w:szCs w:val="24"/>
        </w:rPr>
        <w:t xml:space="preserve"> </w:t>
      </w:r>
      <w:r w:rsidR="00544A1F">
        <w:rPr>
          <w:rFonts w:ascii="Arial" w:hAnsi="Arial" w:cs="Arial"/>
          <w:b/>
          <w:sz w:val="24"/>
          <w:szCs w:val="24"/>
        </w:rPr>
        <w:t>обозначением</w:t>
      </w:r>
      <w:r w:rsidRPr="00CE6A12">
        <w:rPr>
          <w:rFonts w:ascii="Arial" w:hAnsi="Arial" w:cs="Arial"/>
          <w:b/>
          <w:sz w:val="24"/>
          <w:szCs w:val="24"/>
        </w:rPr>
        <w:t xml:space="preserve"> м</w:t>
      </w:r>
      <w:r w:rsidR="00544A1F">
        <w:rPr>
          <w:rFonts w:ascii="Arial" w:hAnsi="Arial" w:cs="Arial"/>
          <w:b/>
          <w:sz w:val="24"/>
          <w:szCs w:val="24"/>
        </w:rPr>
        <w:t xml:space="preserve">еста </w:t>
      </w:r>
      <w:r w:rsidRPr="00CE6A12">
        <w:rPr>
          <w:rFonts w:ascii="Arial" w:hAnsi="Arial" w:cs="Arial"/>
          <w:b/>
          <w:sz w:val="24"/>
          <w:szCs w:val="24"/>
        </w:rPr>
        <w:t>проведен</w:t>
      </w:r>
      <w:r w:rsidR="00544A1F">
        <w:rPr>
          <w:rFonts w:ascii="Arial" w:hAnsi="Arial" w:cs="Arial"/>
          <w:b/>
          <w:sz w:val="24"/>
          <w:szCs w:val="24"/>
        </w:rPr>
        <w:t>и</w:t>
      </w:r>
      <w:r w:rsidRPr="00CE6A12">
        <w:rPr>
          <w:rFonts w:ascii="Arial" w:hAnsi="Arial" w:cs="Arial"/>
          <w:b/>
          <w:sz w:val="24"/>
          <w:szCs w:val="24"/>
        </w:rPr>
        <w:t xml:space="preserve">я </w:t>
      </w:r>
      <w:r w:rsidR="005A7BDA" w:rsidRPr="00CE6A12">
        <w:rPr>
          <w:rFonts w:ascii="Arial" w:hAnsi="Arial" w:cs="Arial"/>
          <w:b/>
          <w:sz w:val="24"/>
          <w:szCs w:val="24"/>
        </w:rPr>
        <w:t>К</w:t>
      </w:r>
      <w:r w:rsidRPr="00CE6A12">
        <w:rPr>
          <w:rFonts w:ascii="Arial" w:hAnsi="Arial" w:cs="Arial"/>
          <w:b/>
          <w:sz w:val="24"/>
          <w:szCs w:val="24"/>
        </w:rPr>
        <w:t>онференц</w:t>
      </w:r>
      <w:r w:rsidR="00544A1F">
        <w:rPr>
          <w:rFonts w:ascii="Arial" w:hAnsi="Arial" w:cs="Arial"/>
          <w:b/>
          <w:sz w:val="24"/>
          <w:szCs w:val="24"/>
        </w:rPr>
        <w:t>ии</w:t>
      </w:r>
    </w:p>
    <w:p w:rsidR="00144A3B" w:rsidRPr="00CE6A12" w:rsidRDefault="00144A3B" w:rsidP="006D55A3">
      <w:pPr>
        <w:adjustRightInd/>
        <w:spacing w:before="12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144A3B" w:rsidRPr="00CE6A12" w:rsidRDefault="009F6714" w:rsidP="006D55A3">
      <w:pPr>
        <w:adjustRightInd/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CE6A12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454142" cy="5605829"/>
            <wp:effectExtent l="19050" t="0" r="0" b="0"/>
            <wp:docPr id="3" name="Рисунок 1" descr="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4142" cy="560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5A3" w:rsidRPr="00CE6A12" w:rsidRDefault="006D55A3" w:rsidP="006D55A3">
      <w:pPr>
        <w:adjustRightInd/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9F6714" w:rsidRPr="00CE6A12" w:rsidRDefault="009F6714" w:rsidP="009F6714">
      <w:pPr>
        <w:pageBreakBefore/>
        <w:jc w:val="center"/>
        <w:rPr>
          <w:b/>
          <w:bCs/>
          <w:color w:val="000000"/>
          <w:sz w:val="36"/>
          <w:szCs w:val="36"/>
        </w:rPr>
      </w:pPr>
      <w:r w:rsidRPr="00CE6A12">
        <w:rPr>
          <w:b/>
          <w:bCs/>
          <w:color w:val="000000"/>
          <w:sz w:val="36"/>
          <w:szCs w:val="36"/>
        </w:rPr>
        <w:lastRenderedPageBreak/>
        <w:t>Програма конференції</w:t>
      </w:r>
      <w:r w:rsidRPr="00CE6A12">
        <w:rPr>
          <w:b/>
          <w:bCs/>
          <w:color w:val="000000"/>
          <w:sz w:val="36"/>
          <w:szCs w:val="36"/>
        </w:rPr>
        <w:br/>
      </w:r>
    </w:p>
    <w:p w:rsidR="009F6714" w:rsidRPr="00CE6A12" w:rsidRDefault="009F6714" w:rsidP="009F6714">
      <w:pPr>
        <w:spacing w:before="120" w:after="120"/>
        <w:jc w:val="center"/>
        <w:rPr>
          <w:b/>
          <w:bCs/>
          <w:color w:val="000000"/>
          <w:sz w:val="32"/>
          <w:szCs w:val="32"/>
          <w:u w:val="single"/>
        </w:rPr>
      </w:pPr>
      <w:r w:rsidRPr="00CE6A12">
        <w:rPr>
          <w:b/>
          <w:bCs/>
          <w:color w:val="000000"/>
          <w:sz w:val="32"/>
          <w:szCs w:val="32"/>
          <w:u w:val="single"/>
        </w:rPr>
        <w:t>Понеділок, 18 вересня 2017 р.</w:t>
      </w:r>
    </w:p>
    <w:p w:rsidR="009F6714" w:rsidRPr="00CE6A12" w:rsidRDefault="009F6714" w:rsidP="009F6714">
      <w:pPr>
        <w:jc w:val="center"/>
        <w:rPr>
          <w:b/>
          <w:bCs/>
          <w:color w:val="000000"/>
        </w:rPr>
      </w:pPr>
      <w:r w:rsidRPr="00CE6A12">
        <w:rPr>
          <w:b/>
          <w:bCs/>
          <w:color w:val="000000"/>
        </w:rPr>
        <w:t>13-00 – 14-00</w:t>
      </w:r>
    </w:p>
    <w:p w:rsidR="009F6714" w:rsidRPr="00CE6A12" w:rsidRDefault="009F6714" w:rsidP="009F6714">
      <w:pPr>
        <w:spacing w:before="120" w:after="120"/>
        <w:ind w:left="600" w:hanging="33"/>
        <w:jc w:val="center"/>
        <w:rPr>
          <w:bCs/>
          <w:color w:val="000000"/>
        </w:rPr>
      </w:pPr>
      <w:r w:rsidRPr="00CE6A12">
        <w:rPr>
          <w:b/>
          <w:bCs/>
          <w:color w:val="000000"/>
        </w:rPr>
        <w:t xml:space="preserve">Урочиста академія </w:t>
      </w:r>
      <w:r w:rsidRPr="00CE6A12">
        <w:rPr>
          <w:bCs/>
          <w:color w:val="000000"/>
        </w:rPr>
        <w:t xml:space="preserve">з нагоди надання почесного звання університету </w:t>
      </w:r>
      <w:r w:rsidRPr="00CE6A12">
        <w:rPr>
          <w:bCs/>
          <w:i/>
          <w:color w:val="000000"/>
        </w:rPr>
        <w:t>DOCTOR HONORIS CAUSA</w:t>
      </w:r>
      <w:r w:rsidRPr="00CE6A12">
        <w:rPr>
          <w:bCs/>
          <w:color w:val="000000"/>
        </w:rPr>
        <w:t xml:space="preserve"> </w:t>
      </w:r>
      <w:r w:rsidRPr="00CE6A12">
        <w:rPr>
          <w:bCs/>
          <w:color w:val="000000"/>
        </w:rPr>
        <w:br/>
        <w:t xml:space="preserve">професору </w:t>
      </w:r>
      <w:r w:rsidRPr="00CE6A12">
        <w:rPr>
          <w:b/>
          <w:bCs/>
          <w:color w:val="000000"/>
        </w:rPr>
        <w:t>Станіславу</w:t>
      </w:r>
      <w:proofErr w:type="gramStart"/>
      <w:r w:rsidRPr="00CE6A12">
        <w:rPr>
          <w:b/>
          <w:bCs/>
          <w:color w:val="000000"/>
        </w:rPr>
        <w:t xml:space="preserve"> В</w:t>
      </w:r>
      <w:proofErr w:type="gramEnd"/>
      <w:r w:rsidRPr="00CE6A12">
        <w:rPr>
          <w:b/>
          <w:bCs/>
          <w:color w:val="000000"/>
        </w:rPr>
        <w:t>інярчику</w:t>
      </w:r>
      <w:r w:rsidRPr="00CE6A12">
        <w:rPr>
          <w:bCs/>
          <w:color w:val="000000"/>
        </w:rPr>
        <w:t xml:space="preserve"> </w:t>
      </w:r>
      <w:r w:rsidRPr="00CE6A12">
        <w:rPr>
          <w:bCs/>
          <w:color w:val="000000"/>
        </w:rPr>
        <w:br/>
        <w:t>(Люблінський природничий університет, Польща).</w:t>
      </w:r>
    </w:p>
    <w:p w:rsidR="009F6714" w:rsidRPr="00CE6A12" w:rsidRDefault="009F6714" w:rsidP="009F6714">
      <w:pPr>
        <w:jc w:val="center"/>
        <w:rPr>
          <w:b/>
          <w:bCs/>
          <w:color w:val="000000"/>
          <w:sz w:val="32"/>
          <w:szCs w:val="32"/>
        </w:rPr>
      </w:pPr>
      <w:r w:rsidRPr="00CE6A12">
        <w:rPr>
          <w:b/>
          <w:bCs/>
          <w:color w:val="000000"/>
          <w:sz w:val="32"/>
          <w:szCs w:val="32"/>
        </w:rPr>
        <w:t>Пленарне засідання</w:t>
      </w:r>
    </w:p>
    <w:p w:rsidR="009F6714" w:rsidRPr="00CE6A12" w:rsidRDefault="009F6714" w:rsidP="009F6714">
      <w:pPr>
        <w:jc w:val="center"/>
        <w:rPr>
          <w:color w:val="000000"/>
        </w:rPr>
      </w:pPr>
      <w:r w:rsidRPr="00CE6A12">
        <w:rPr>
          <w:b/>
          <w:bCs/>
          <w:color w:val="000000"/>
        </w:rPr>
        <w:t>14-00 – 18-00</w:t>
      </w:r>
    </w:p>
    <w:p w:rsidR="009F6714" w:rsidRPr="00CE6A12" w:rsidRDefault="009F6714" w:rsidP="009F6714">
      <w:pPr>
        <w:tabs>
          <w:tab w:val="left" w:pos="397"/>
        </w:tabs>
        <w:spacing w:before="120"/>
        <w:ind w:left="397" w:hanging="19"/>
        <w:jc w:val="both"/>
        <w:rPr>
          <w:color w:val="000000"/>
        </w:rPr>
      </w:pPr>
      <w:r w:rsidRPr="00CE6A12">
        <w:rPr>
          <w:color w:val="000000"/>
        </w:rPr>
        <w:t>(у вестибюлі корпусу</w:t>
      </w:r>
      <w:proofErr w:type="gramStart"/>
      <w:r w:rsidRPr="00CE6A12">
        <w:rPr>
          <w:color w:val="000000"/>
        </w:rPr>
        <w:t xml:space="preserve"> Б</w:t>
      </w:r>
      <w:proofErr w:type="gramEnd"/>
      <w:r w:rsidRPr="00CE6A12">
        <w:rPr>
          <w:color w:val="000000"/>
        </w:rPr>
        <w:t xml:space="preserve">іолого-технологічного факультету ЛНУВМБ імені С. З. Ґжицького за адресою: м. Львів, вул. </w:t>
      </w:r>
      <w:proofErr w:type="gramStart"/>
      <w:r w:rsidRPr="00CE6A12">
        <w:rPr>
          <w:color w:val="000000"/>
        </w:rPr>
        <w:t>Пекарська, 50)</w:t>
      </w:r>
      <w:proofErr w:type="gramEnd"/>
    </w:p>
    <w:p w:rsidR="009F6714" w:rsidRPr="00CE6A12" w:rsidRDefault="009F6714" w:rsidP="009F6714">
      <w:pPr>
        <w:tabs>
          <w:tab w:val="left" w:pos="397"/>
        </w:tabs>
        <w:spacing w:before="120"/>
        <w:ind w:left="397" w:hanging="397"/>
        <w:jc w:val="both"/>
        <w:rPr>
          <w:color w:val="000000"/>
        </w:rPr>
      </w:pPr>
      <w:r w:rsidRPr="00CE6A12">
        <w:rPr>
          <w:color w:val="000000"/>
        </w:rPr>
        <w:t>1.</w:t>
      </w:r>
      <w:r w:rsidRPr="00CE6A12">
        <w:rPr>
          <w:color w:val="000000"/>
        </w:rPr>
        <w:tab/>
      </w:r>
      <w:r w:rsidRPr="00CE6A12">
        <w:rPr>
          <w:b/>
          <w:color w:val="000000"/>
          <w:sz w:val="22"/>
          <w:szCs w:val="22"/>
        </w:rPr>
        <w:t>Відкриття конференції</w:t>
      </w:r>
      <w:r w:rsidRPr="00CE6A12">
        <w:rPr>
          <w:color w:val="000000"/>
        </w:rPr>
        <w:t xml:space="preserve">. </w:t>
      </w:r>
    </w:p>
    <w:p w:rsidR="009F6714" w:rsidRPr="00CE6A12" w:rsidRDefault="009F6714" w:rsidP="009F6714">
      <w:pPr>
        <w:tabs>
          <w:tab w:val="left" w:pos="397"/>
        </w:tabs>
        <w:ind w:left="397" w:firstLine="29"/>
        <w:jc w:val="both"/>
        <w:rPr>
          <w:b/>
          <w:bCs/>
          <w:color w:val="000000"/>
        </w:rPr>
      </w:pPr>
      <w:r w:rsidRPr="00CE6A12">
        <w:rPr>
          <w:color w:val="000000"/>
        </w:rPr>
        <w:t xml:space="preserve">Вступне слово Президента УНТП член-кореспондента НАН України </w:t>
      </w:r>
      <w:r w:rsidRPr="00CE6A12">
        <w:rPr>
          <w:b/>
          <w:bCs/>
          <w:color w:val="000000"/>
        </w:rPr>
        <w:t>І. А. Акімова.</w:t>
      </w:r>
    </w:p>
    <w:p w:rsidR="009F6714" w:rsidRPr="00CE6A12" w:rsidRDefault="009F6714" w:rsidP="009F6714">
      <w:pPr>
        <w:tabs>
          <w:tab w:val="left" w:pos="397"/>
        </w:tabs>
        <w:ind w:left="397" w:firstLine="29"/>
        <w:jc w:val="both"/>
        <w:rPr>
          <w:b/>
          <w:bCs/>
          <w:color w:val="000000"/>
        </w:rPr>
      </w:pPr>
      <w:r w:rsidRPr="00CE6A12">
        <w:rPr>
          <w:color w:val="000000"/>
        </w:rPr>
        <w:t xml:space="preserve">Вступне слово ректора Львівського національного університету ветеринарної медицини та біотехнологій професора </w:t>
      </w:r>
      <w:r w:rsidRPr="00CE6A12">
        <w:rPr>
          <w:b/>
          <w:bCs/>
          <w:color w:val="000000"/>
        </w:rPr>
        <w:t>В. В. Стибеля.</w:t>
      </w:r>
    </w:p>
    <w:p w:rsidR="009F6714" w:rsidRPr="00CE6A12" w:rsidRDefault="009F6714" w:rsidP="009F6714">
      <w:pPr>
        <w:tabs>
          <w:tab w:val="left" w:pos="397"/>
        </w:tabs>
        <w:ind w:left="397" w:hanging="397"/>
        <w:jc w:val="both"/>
        <w:rPr>
          <w:color w:val="000000"/>
        </w:rPr>
      </w:pPr>
      <w:r w:rsidRPr="00CE6A12">
        <w:rPr>
          <w:color w:val="000000"/>
        </w:rPr>
        <w:t>2.</w:t>
      </w:r>
      <w:r w:rsidRPr="00CE6A12">
        <w:rPr>
          <w:color w:val="000000"/>
        </w:rPr>
        <w:tab/>
      </w:r>
      <w:r w:rsidRPr="00CE6A12">
        <w:rPr>
          <w:b/>
          <w:color w:val="000000"/>
          <w:sz w:val="22"/>
          <w:szCs w:val="22"/>
        </w:rPr>
        <w:t>Вітальні виступи</w:t>
      </w:r>
      <w:r w:rsidRPr="00CE6A12">
        <w:rPr>
          <w:color w:val="000000"/>
        </w:rPr>
        <w:t>.</w:t>
      </w:r>
    </w:p>
    <w:p w:rsidR="009F6714" w:rsidRPr="00CE6A12" w:rsidRDefault="009F6714" w:rsidP="009F6714">
      <w:pPr>
        <w:tabs>
          <w:tab w:val="left" w:pos="397"/>
        </w:tabs>
        <w:spacing w:before="120" w:after="120"/>
        <w:ind w:left="397" w:hanging="397"/>
        <w:jc w:val="center"/>
        <w:rPr>
          <w:color w:val="000000"/>
        </w:rPr>
      </w:pPr>
      <w:r w:rsidRPr="00CE6A12">
        <w:rPr>
          <w:b/>
          <w:bCs/>
          <w:color w:val="000000"/>
        </w:rPr>
        <w:t>Пленарні доповіді</w:t>
      </w:r>
    </w:p>
    <w:p w:rsidR="009F6714" w:rsidRPr="00CE6A12" w:rsidRDefault="009F6714" w:rsidP="009F6714">
      <w:pPr>
        <w:numPr>
          <w:ilvl w:val="0"/>
          <w:numId w:val="2"/>
        </w:numPr>
        <w:tabs>
          <w:tab w:val="left" w:pos="397"/>
        </w:tabs>
        <w:spacing w:before="60"/>
        <w:ind w:left="397" w:hanging="397"/>
        <w:jc w:val="both"/>
        <w:rPr>
          <w:color w:val="000000"/>
        </w:rPr>
      </w:pPr>
      <w:r w:rsidRPr="00CE6A12">
        <w:rPr>
          <w:b/>
          <w:color w:val="000000"/>
        </w:rPr>
        <w:t xml:space="preserve">Харченко В.О. </w:t>
      </w:r>
      <w:r w:rsidRPr="00CE6A12">
        <w:rPr>
          <w:color w:val="000000"/>
        </w:rPr>
        <w:t>«Знехтувана наука».</w:t>
      </w:r>
    </w:p>
    <w:p w:rsidR="009F6714" w:rsidRPr="00CE6A12" w:rsidRDefault="009F6714" w:rsidP="009F6714">
      <w:pPr>
        <w:numPr>
          <w:ilvl w:val="0"/>
          <w:numId w:val="2"/>
        </w:numPr>
        <w:tabs>
          <w:tab w:val="left" w:pos="397"/>
        </w:tabs>
        <w:spacing w:before="60"/>
        <w:jc w:val="both"/>
        <w:rPr>
          <w:color w:val="000000"/>
        </w:rPr>
      </w:pPr>
      <w:r w:rsidRPr="00CE6A12">
        <w:rPr>
          <w:b/>
          <w:color w:val="000000"/>
        </w:rPr>
        <w:t>Березовський А.В.</w:t>
      </w:r>
      <w:r w:rsidRPr="00CE6A12">
        <w:rPr>
          <w:color w:val="000000"/>
        </w:rPr>
        <w:t xml:space="preserve"> Комплексні та комбіновані хіміотерапевтичні засоби як запорука контролю паразитозів продуктивних тварин.</w:t>
      </w:r>
    </w:p>
    <w:p w:rsidR="009F6714" w:rsidRPr="00CE6A12" w:rsidRDefault="009F6714" w:rsidP="009F6714">
      <w:pPr>
        <w:numPr>
          <w:ilvl w:val="0"/>
          <w:numId w:val="2"/>
        </w:numPr>
        <w:tabs>
          <w:tab w:val="left" w:pos="397"/>
        </w:tabs>
        <w:spacing w:before="60"/>
        <w:jc w:val="both"/>
        <w:rPr>
          <w:color w:val="000000"/>
        </w:rPr>
      </w:pPr>
      <w:r w:rsidRPr="00CE6A12">
        <w:rPr>
          <w:b/>
          <w:color w:val="000000"/>
        </w:rPr>
        <w:t>Овчаренко М.О.</w:t>
      </w:r>
      <w:r w:rsidRPr="00CE6A12">
        <w:rPr>
          <w:color w:val="000000"/>
        </w:rPr>
        <w:t xml:space="preserve"> Мікропаразити інвазивних гідробіонтів європейських водойм</w:t>
      </w:r>
      <w:r w:rsidRPr="00CE6A12">
        <w:rPr>
          <w:b/>
          <w:color w:val="000000"/>
        </w:rPr>
        <w:t>.</w:t>
      </w:r>
    </w:p>
    <w:p w:rsidR="009F6714" w:rsidRPr="00CE6A12" w:rsidRDefault="009F6714" w:rsidP="009F6714">
      <w:pPr>
        <w:numPr>
          <w:ilvl w:val="0"/>
          <w:numId w:val="2"/>
        </w:numPr>
        <w:tabs>
          <w:tab w:val="left" w:pos="397"/>
        </w:tabs>
        <w:spacing w:before="60"/>
        <w:jc w:val="both"/>
        <w:rPr>
          <w:color w:val="000000"/>
        </w:rPr>
      </w:pPr>
      <w:r w:rsidRPr="00CE6A12">
        <w:rPr>
          <w:b/>
          <w:color w:val="000000"/>
        </w:rPr>
        <w:t>Сорока Н.М.</w:t>
      </w:r>
      <w:r w:rsidRPr="00CE6A12">
        <w:rPr>
          <w:color w:val="000000"/>
        </w:rPr>
        <w:t xml:space="preserve"> Актуальні питання хвороби Лайма.</w:t>
      </w:r>
    </w:p>
    <w:p w:rsidR="009F6714" w:rsidRPr="00CE6A12" w:rsidRDefault="009F6714" w:rsidP="009F6714">
      <w:pPr>
        <w:spacing w:before="120" w:after="120"/>
        <w:jc w:val="center"/>
        <w:rPr>
          <w:b/>
          <w:bCs/>
          <w:color w:val="000000"/>
        </w:rPr>
      </w:pPr>
      <w:r w:rsidRPr="00CE6A12">
        <w:rPr>
          <w:b/>
          <w:bCs/>
          <w:color w:val="000000"/>
        </w:rPr>
        <w:t xml:space="preserve">16-00 – 16-20 - </w:t>
      </w:r>
      <w:proofErr w:type="gramStart"/>
      <w:r w:rsidRPr="00CE6A12">
        <w:rPr>
          <w:b/>
          <w:bCs/>
          <w:color w:val="000000"/>
        </w:rPr>
        <w:t>Перерва на</w:t>
      </w:r>
      <w:proofErr w:type="gramEnd"/>
      <w:r w:rsidRPr="00CE6A12">
        <w:rPr>
          <w:b/>
          <w:bCs/>
          <w:color w:val="000000"/>
        </w:rPr>
        <w:t xml:space="preserve"> каву (20 хв.)</w:t>
      </w:r>
    </w:p>
    <w:p w:rsidR="009F6714" w:rsidRPr="00CE6A12" w:rsidRDefault="009F6714" w:rsidP="009F6714">
      <w:pPr>
        <w:numPr>
          <w:ilvl w:val="0"/>
          <w:numId w:val="2"/>
        </w:numPr>
        <w:tabs>
          <w:tab w:val="left" w:pos="397"/>
        </w:tabs>
        <w:spacing w:before="60"/>
        <w:ind w:left="397" w:right="-113" w:hanging="397"/>
        <w:jc w:val="both"/>
        <w:rPr>
          <w:color w:val="000000"/>
        </w:rPr>
      </w:pPr>
      <w:r w:rsidRPr="00CE6A12">
        <w:rPr>
          <w:b/>
          <w:color w:val="000000"/>
        </w:rPr>
        <w:t>Корнюшин В.В.</w:t>
      </w:r>
      <w:r w:rsidRPr="00CE6A12">
        <w:rPr>
          <w:color w:val="000000"/>
        </w:rPr>
        <w:t xml:space="preserve"> Таксономическая структура надсемейства Hymenolepidoidea Perrier, 1897: рабочая гипотеза.</w:t>
      </w:r>
    </w:p>
    <w:p w:rsidR="009F6714" w:rsidRPr="00CE6A12" w:rsidRDefault="009F6714" w:rsidP="009F6714">
      <w:pPr>
        <w:numPr>
          <w:ilvl w:val="0"/>
          <w:numId w:val="2"/>
        </w:numPr>
        <w:tabs>
          <w:tab w:val="left" w:pos="397"/>
        </w:tabs>
        <w:spacing w:before="60"/>
        <w:ind w:left="397" w:right="-113" w:hanging="397"/>
        <w:jc w:val="both"/>
        <w:rPr>
          <w:color w:val="000000"/>
        </w:rPr>
      </w:pPr>
      <w:r w:rsidRPr="00CE6A12">
        <w:rPr>
          <w:b/>
          <w:color w:val="000000"/>
        </w:rPr>
        <w:t>Прус М.П., Перегіняк Н.С.</w:t>
      </w:r>
      <w:r w:rsidRPr="00CE6A12">
        <w:rPr>
          <w:color w:val="000000"/>
        </w:rPr>
        <w:t xml:space="preserve"> Кровопаразитарні хвороби коней в Україні.</w:t>
      </w:r>
      <w:r w:rsidRPr="00CE6A12">
        <w:rPr>
          <w:b/>
          <w:color w:val="000000"/>
        </w:rPr>
        <w:t xml:space="preserve"> </w:t>
      </w:r>
    </w:p>
    <w:p w:rsidR="009F6714" w:rsidRPr="00CE6A12" w:rsidRDefault="009F6714" w:rsidP="009F6714">
      <w:pPr>
        <w:numPr>
          <w:ilvl w:val="0"/>
          <w:numId w:val="2"/>
        </w:numPr>
        <w:tabs>
          <w:tab w:val="left" w:pos="397"/>
        </w:tabs>
        <w:spacing w:before="60"/>
        <w:ind w:left="397" w:right="-113" w:hanging="397"/>
        <w:jc w:val="both"/>
        <w:rPr>
          <w:color w:val="000000"/>
        </w:rPr>
      </w:pPr>
      <w:r w:rsidRPr="00CE6A12">
        <w:rPr>
          <w:b/>
          <w:color w:val="000000"/>
        </w:rPr>
        <w:t>Толстой В.А.</w:t>
      </w:r>
      <w:r w:rsidRPr="00CE6A12">
        <w:rPr>
          <w:color w:val="000000"/>
        </w:rPr>
        <w:t xml:space="preserve"> Заболеваемость трихинеллезом на территории Республики Беларусь в динамике многолетних наблюдений.</w:t>
      </w:r>
    </w:p>
    <w:p w:rsidR="009F6714" w:rsidRPr="00CE6A12" w:rsidRDefault="009F6714" w:rsidP="009F6714">
      <w:pPr>
        <w:numPr>
          <w:ilvl w:val="0"/>
          <w:numId w:val="2"/>
        </w:numPr>
        <w:tabs>
          <w:tab w:val="left" w:pos="397"/>
        </w:tabs>
        <w:spacing w:before="60"/>
        <w:ind w:left="397" w:right="-113" w:hanging="397"/>
        <w:jc w:val="both"/>
        <w:rPr>
          <w:color w:val="000000"/>
        </w:rPr>
      </w:pPr>
      <w:r w:rsidRPr="00CE6A12">
        <w:rPr>
          <w:b/>
          <w:color w:val="000000"/>
        </w:rPr>
        <w:t>Юришинець В.І.</w:t>
      </w:r>
      <w:r w:rsidRPr="00CE6A12">
        <w:rPr>
          <w:color w:val="000000"/>
        </w:rPr>
        <w:t xml:space="preserve"> Симбіонти водяних тварин як індикатори екологічного стану.</w:t>
      </w:r>
    </w:p>
    <w:p w:rsidR="009F6714" w:rsidRPr="00CE6A12" w:rsidRDefault="009F6714" w:rsidP="009F6714">
      <w:pPr>
        <w:numPr>
          <w:ilvl w:val="0"/>
          <w:numId w:val="2"/>
        </w:numPr>
        <w:tabs>
          <w:tab w:val="left" w:pos="240"/>
        </w:tabs>
        <w:spacing w:before="60"/>
        <w:ind w:left="397" w:hanging="397"/>
        <w:jc w:val="both"/>
        <w:rPr>
          <w:color w:val="000000"/>
        </w:rPr>
      </w:pPr>
      <w:r w:rsidRPr="00CE6A12">
        <w:rPr>
          <w:b/>
          <w:color w:val="000000"/>
        </w:rPr>
        <w:t xml:space="preserve">Ніколаєнко С.М. </w:t>
      </w:r>
      <w:r w:rsidRPr="00CE6A12">
        <w:rPr>
          <w:color w:val="000000"/>
        </w:rPr>
        <w:t xml:space="preserve">Актуальні питання моніторингу епідемічної ситуації з паразитозів </w:t>
      </w:r>
      <w:proofErr w:type="gramStart"/>
      <w:r w:rsidRPr="00CE6A12">
        <w:rPr>
          <w:color w:val="000000"/>
        </w:rPr>
        <w:t>в</w:t>
      </w:r>
      <w:proofErr w:type="gramEnd"/>
      <w:r w:rsidRPr="00CE6A12">
        <w:rPr>
          <w:color w:val="000000"/>
        </w:rPr>
        <w:t xml:space="preserve"> Україні</w:t>
      </w:r>
    </w:p>
    <w:p w:rsidR="009F6714" w:rsidRPr="00CE6A12" w:rsidRDefault="009F6714" w:rsidP="009F6714">
      <w:pPr>
        <w:numPr>
          <w:ilvl w:val="0"/>
          <w:numId w:val="2"/>
        </w:numPr>
        <w:tabs>
          <w:tab w:val="left" w:pos="240"/>
        </w:tabs>
        <w:spacing w:before="60"/>
        <w:ind w:left="397" w:hanging="397"/>
        <w:jc w:val="both"/>
        <w:rPr>
          <w:b/>
          <w:color w:val="000000"/>
        </w:rPr>
      </w:pPr>
      <w:proofErr w:type="gramStart"/>
      <w:r w:rsidRPr="00CE6A12">
        <w:rPr>
          <w:b/>
          <w:color w:val="000000"/>
        </w:rPr>
        <w:t>Гуля</w:t>
      </w:r>
      <w:proofErr w:type="gramEnd"/>
      <w:r w:rsidRPr="00CE6A12">
        <w:rPr>
          <w:b/>
          <w:color w:val="000000"/>
        </w:rPr>
        <w:t xml:space="preserve">єв Д.П. </w:t>
      </w:r>
      <w:r w:rsidRPr="00CE6A12">
        <w:rPr>
          <w:color w:val="000000"/>
        </w:rPr>
        <w:t>"Паразиты" в компьютерах.</w:t>
      </w:r>
    </w:p>
    <w:p w:rsidR="009F6714" w:rsidRPr="00CE6A12" w:rsidRDefault="009F6714" w:rsidP="009F6714">
      <w:pPr>
        <w:spacing w:before="60" w:after="120"/>
        <w:ind w:firstLine="567"/>
        <w:jc w:val="center"/>
        <w:rPr>
          <w:b/>
          <w:bCs/>
          <w:color w:val="000000"/>
        </w:rPr>
      </w:pPr>
      <w:r w:rsidRPr="00CE6A12">
        <w:rPr>
          <w:b/>
          <w:bCs/>
          <w:color w:val="000000"/>
        </w:rPr>
        <w:t xml:space="preserve">19-00 – Дружня вечеря–фуршет </w:t>
      </w:r>
    </w:p>
    <w:p w:rsidR="009F6714" w:rsidRPr="00CE6A12" w:rsidRDefault="009F6714" w:rsidP="009F6714">
      <w:pPr>
        <w:ind w:left="600" w:hanging="600"/>
        <w:jc w:val="center"/>
        <w:rPr>
          <w:color w:val="000000"/>
        </w:rPr>
      </w:pPr>
      <w:proofErr w:type="gramStart"/>
      <w:r w:rsidRPr="00CE6A12">
        <w:rPr>
          <w:color w:val="000000"/>
        </w:rPr>
        <w:t xml:space="preserve">(у холі біля актового залу ЛНУВМБ імені С. З. Ґжицького </w:t>
      </w:r>
      <w:r w:rsidRPr="00CE6A12">
        <w:rPr>
          <w:color w:val="000000"/>
        </w:rPr>
        <w:br/>
        <w:t>за адресою: м. Львів, вул.</w:t>
      </w:r>
      <w:proofErr w:type="gramEnd"/>
      <w:r w:rsidRPr="00CE6A12">
        <w:rPr>
          <w:color w:val="000000"/>
        </w:rPr>
        <w:t xml:space="preserve"> Пекарська, 50, корпус</w:t>
      </w:r>
      <w:proofErr w:type="gramStart"/>
      <w:r w:rsidRPr="00CE6A12">
        <w:rPr>
          <w:color w:val="000000"/>
        </w:rPr>
        <w:t xml:space="preserve"> Б</w:t>
      </w:r>
      <w:proofErr w:type="gramEnd"/>
      <w:r w:rsidRPr="00CE6A12">
        <w:rPr>
          <w:color w:val="000000"/>
        </w:rPr>
        <w:t>іолого-технологічного факультету, 3-й поверх)</w:t>
      </w:r>
    </w:p>
    <w:p w:rsidR="009F6714" w:rsidRPr="00CE6A12" w:rsidRDefault="009F6714" w:rsidP="009F6714">
      <w:pPr>
        <w:ind w:left="600" w:hanging="33"/>
        <w:rPr>
          <w:color w:val="000000"/>
        </w:rPr>
      </w:pPr>
    </w:p>
    <w:p w:rsidR="009F6714" w:rsidRPr="00CE6A12" w:rsidRDefault="009F6714" w:rsidP="009F6714">
      <w:pPr>
        <w:ind w:left="600" w:hanging="33"/>
        <w:rPr>
          <w:color w:val="000000"/>
        </w:rPr>
      </w:pPr>
    </w:p>
    <w:p w:rsidR="009F6714" w:rsidRPr="00CE6A12" w:rsidRDefault="009F6714" w:rsidP="009F6714">
      <w:pPr>
        <w:spacing w:after="120"/>
        <w:jc w:val="center"/>
        <w:rPr>
          <w:b/>
          <w:bCs/>
          <w:color w:val="000000"/>
          <w:sz w:val="32"/>
          <w:szCs w:val="32"/>
        </w:rPr>
      </w:pPr>
      <w:r w:rsidRPr="00CE6A12">
        <w:rPr>
          <w:b/>
          <w:bCs/>
          <w:color w:val="000000"/>
          <w:sz w:val="32"/>
          <w:szCs w:val="32"/>
          <w:u w:val="single"/>
        </w:rPr>
        <w:t>Вівторок, 19 вересня 2017</w:t>
      </w:r>
    </w:p>
    <w:p w:rsidR="009F6714" w:rsidRPr="00CE6A12" w:rsidRDefault="009F6714" w:rsidP="009F6714">
      <w:pPr>
        <w:spacing w:after="120"/>
        <w:jc w:val="center"/>
        <w:rPr>
          <w:b/>
          <w:bCs/>
          <w:color w:val="000000"/>
          <w:sz w:val="28"/>
          <w:szCs w:val="28"/>
        </w:rPr>
      </w:pPr>
      <w:r w:rsidRPr="00CE6A12">
        <w:rPr>
          <w:b/>
          <w:bCs/>
          <w:color w:val="000000"/>
          <w:sz w:val="28"/>
          <w:szCs w:val="28"/>
        </w:rPr>
        <w:t>Секційні засідання</w:t>
      </w:r>
    </w:p>
    <w:p w:rsidR="009F6714" w:rsidRPr="00CE6A12" w:rsidRDefault="009F6714" w:rsidP="009F6714">
      <w:pPr>
        <w:ind w:left="480"/>
        <w:jc w:val="center"/>
        <w:rPr>
          <w:b/>
          <w:bCs/>
          <w:color w:val="000000"/>
          <w:sz w:val="22"/>
          <w:szCs w:val="22"/>
        </w:rPr>
      </w:pPr>
      <w:proofErr w:type="gramStart"/>
      <w:r w:rsidRPr="00CE6A12">
        <w:rPr>
          <w:color w:val="000000"/>
        </w:rPr>
        <w:t>(у приміщенні головного корпусу ЛНУВМБ імені С. З. Ґжицького за адресою: м. Львів, вул.</w:t>
      </w:r>
      <w:proofErr w:type="gramEnd"/>
      <w:r w:rsidRPr="00CE6A12">
        <w:rPr>
          <w:color w:val="000000"/>
        </w:rPr>
        <w:t xml:space="preserve"> </w:t>
      </w:r>
      <w:proofErr w:type="gramStart"/>
      <w:r w:rsidRPr="00CE6A12">
        <w:rPr>
          <w:color w:val="000000"/>
        </w:rPr>
        <w:t>Пекарська, 50)</w:t>
      </w:r>
      <w:proofErr w:type="gramEnd"/>
    </w:p>
    <w:p w:rsidR="009F6714" w:rsidRPr="00CE6A12" w:rsidRDefault="009F6714" w:rsidP="009F6714">
      <w:pPr>
        <w:spacing w:before="120"/>
        <w:jc w:val="center"/>
        <w:rPr>
          <w:b/>
          <w:bCs/>
          <w:color w:val="000000"/>
          <w:sz w:val="28"/>
          <w:szCs w:val="28"/>
          <w:u w:val="single"/>
        </w:rPr>
      </w:pPr>
      <w:r w:rsidRPr="00CE6A12">
        <w:rPr>
          <w:b/>
          <w:bCs/>
          <w:color w:val="000000"/>
          <w:sz w:val="28"/>
          <w:szCs w:val="28"/>
          <w:u w:val="single"/>
        </w:rPr>
        <w:t xml:space="preserve">Секція загальної паразитології </w:t>
      </w:r>
    </w:p>
    <w:p w:rsidR="009F6714" w:rsidRPr="00CE6A12" w:rsidRDefault="009F6714" w:rsidP="009F6714">
      <w:pPr>
        <w:jc w:val="center"/>
        <w:rPr>
          <w:b/>
          <w:bCs/>
          <w:color w:val="000000"/>
          <w:u w:val="single"/>
        </w:rPr>
      </w:pPr>
      <w:r w:rsidRPr="00CE6A12">
        <w:rPr>
          <w:b/>
          <w:bCs/>
          <w:color w:val="000000"/>
        </w:rPr>
        <w:t>(аудиторія № 7)</w:t>
      </w:r>
    </w:p>
    <w:p w:rsidR="009F6714" w:rsidRPr="00CE6A12" w:rsidRDefault="009F6714" w:rsidP="009F6714">
      <w:pPr>
        <w:spacing w:before="120" w:after="120"/>
        <w:jc w:val="center"/>
        <w:rPr>
          <w:b/>
          <w:bCs/>
          <w:color w:val="000000"/>
        </w:rPr>
      </w:pPr>
      <w:r w:rsidRPr="00CE6A12">
        <w:rPr>
          <w:b/>
          <w:bCs/>
          <w:color w:val="000000"/>
        </w:rPr>
        <w:t>10-00 – 11-40</w:t>
      </w:r>
    </w:p>
    <w:p w:rsidR="009F6714" w:rsidRPr="00CE6A12" w:rsidRDefault="009F6714" w:rsidP="009F6714">
      <w:pPr>
        <w:spacing w:after="120"/>
        <w:jc w:val="center"/>
        <w:rPr>
          <w:b/>
          <w:bCs/>
          <w:color w:val="000000"/>
        </w:rPr>
      </w:pPr>
      <w:r w:rsidRPr="00CE6A12">
        <w:rPr>
          <w:b/>
          <w:bCs/>
          <w:color w:val="000000"/>
          <w:u w:val="single"/>
        </w:rPr>
        <w:t>Керівники секції</w:t>
      </w:r>
      <w:r w:rsidRPr="00CE6A12">
        <w:rPr>
          <w:b/>
          <w:bCs/>
          <w:color w:val="000000"/>
        </w:rPr>
        <w:t xml:space="preserve"> – Корнюшин В.В., Овчаренко М.О.</w:t>
      </w:r>
    </w:p>
    <w:p w:rsidR="009F6714" w:rsidRPr="00CE6A12" w:rsidRDefault="009F6714" w:rsidP="009F6714">
      <w:pPr>
        <w:numPr>
          <w:ilvl w:val="0"/>
          <w:numId w:val="12"/>
        </w:numPr>
        <w:spacing w:before="60"/>
        <w:ind w:left="425" w:right="-113" w:hanging="357"/>
        <w:jc w:val="both"/>
        <w:rPr>
          <w:color w:val="000000"/>
        </w:rPr>
      </w:pPr>
      <w:r w:rsidRPr="00CE6A12">
        <w:rPr>
          <w:b/>
          <w:color w:val="000000"/>
        </w:rPr>
        <w:t>Акімов І.А., Небогаткін І.В.</w:t>
      </w:r>
      <w:r w:rsidRPr="00CE6A12">
        <w:rPr>
          <w:color w:val="000000"/>
        </w:rPr>
        <w:t xml:space="preserve"> Емержентні і ре-емержентні інфекції </w:t>
      </w:r>
      <w:proofErr w:type="gramStart"/>
      <w:r w:rsidRPr="00CE6A12">
        <w:rPr>
          <w:color w:val="000000"/>
        </w:rPr>
        <w:t>пов’язан</w:t>
      </w:r>
      <w:proofErr w:type="gramEnd"/>
      <w:r w:rsidRPr="00CE6A12">
        <w:rPr>
          <w:color w:val="000000"/>
        </w:rPr>
        <w:t>і з іксодовими кліщами в зв’язку зі зміною ареалів.</w:t>
      </w:r>
    </w:p>
    <w:p w:rsidR="009F6714" w:rsidRPr="00CE6A12" w:rsidRDefault="009F6714" w:rsidP="009F6714">
      <w:pPr>
        <w:numPr>
          <w:ilvl w:val="0"/>
          <w:numId w:val="12"/>
        </w:numPr>
        <w:spacing w:before="60"/>
        <w:ind w:left="425" w:right="-113" w:hanging="357"/>
        <w:jc w:val="both"/>
        <w:rPr>
          <w:color w:val="000000"/>
        </w:rPr>
      </w:pPr>
      <w:r w:rsidRPr="00CE6A12">
        <w:rPr>
          <w:b/>
          <w:color w:val="000000"/>
        </w:rPr>
        <w:t>Акимов И.А., Заблудовская С.А., Баданин И.В.</w:t>
      </w:r>
      <w:r w:rsidRPr="00CE6A12">
        <w:rPr>
          <w:color w:val="000000"/>
        </w:rPr>
        <w:t xml:space="preserve"> Морфологическая изменчивость клещей подсемейства Speleognathinae (Acariformes, Ereynetidae) в связи с гостальной специфичностью.</w:t>
      </w:r>
    </w:p>
    <w:p w:rsidR="009F6714" w:rsidRPr="00CE6A12" w:rsidRDefault="009F6714" w:rsidP="009F6714">
      <w:pPr>
        <w:numPr>
          <w:ilvl w:val="0"/>
          <w:numId w:val="12"/>
        </w:numPr>
        <w:spacing w:before="60"/>
        <w:ind w:left="425" w:right="-113" w:hanging="357"/>
        <w:jc w:val="both"/>
        <w:rPr>
          <w:color w:val="000000"/>
        </w:rPr>
      </w:pPr>
      <w:r w:rsidRPr="00CE6A12">
        <w:rPr>
          <w:b/>
          <w:color w:val="000000"/>
        </w:rPr>
        <w:t>Леонович С. А.</w:t>
      </w:r>
      <w:r w:rsidRPr="00CE6A12">
        <w:rPr>
          <w:color w:val="000000"/>
        </w:rPr>
        <w:t xml:space="preserve"> Поведение иксодовых клещей в онтогенезе.</w:t>
      </w:r>
    </w:p>
    <w:p w:rsidR="009F6714" w:rsidRPr="00CE6A12" w:rsidRDefault="009F6714" w:rsidP="009F6714">
      <w:pPr>
        <w:numPr>
          <w:ilvl w:val="0"/>
          <w:numId w:val="12"/>
        </w:numPr>
        <w:spacing w:before="60"/>
        <w:ind w:left="425" w:right="-113" w:hanging="357"/>
        <w:jc w:val="both"/>
        <w:rPr>
          <w:color w:val="000000"/>
        </w:rPr>
      </w:pPr>
      <w:r w:rsidRPr="00CE6A12">
        <w:rPr>
          <w:b/>
          <w:color w:val="000000"/>
        </w:rPr>
        <w:lastRenderedPageBreak/>
        <w:t>Paulauskas A., Radzijevskaja J., Aleksandravičienė A.</w:t>
      </w:r>
      <w:r w:rsidRPr="00CE6A12">
        <w:rPr>
          <w:color w:val="000000"/>
        </w:rPr>
        <w:t xml:space="preserve"> Prevalence of pathogens in </w:t>
      </w:r>
      <w:r w:rsidRPr="00CE6A12">
        <w:rPr>
          <w:i/>
          <w:color w:val="000000"/>
        </w:rPr>
        <w:t>Dermacentor reticulatus</w:t>
      </w:r>
      <w:r w:rsidRPr="00CE6A12">
        <w:rPr>
          <w:color w:val="000000"/>
        </w:rPr>
        <w:t xml:space="preserve"> ticks in Baltic region and Central Europe.</w:t>
      </w:r>
    </w:p>
    <w:p w:rsidR="009F6714" w:rsidRPr="00CE6A12" w:rsidRDefault="009F6714" w:rsidP="009F6714">
      <w:pPr>
        <w:numPr>
          <w:ilvl w:val="0"/>
          <w:numId w:val="12"/>
        </w:numPr>
        <w:tabs>
          <w:tab w:val="left" w:pos="397"/>
        </w:tabs>
        <w:spacing w:before="60"/>
        <w:ind w:left="425" w:right="-113"/>
        <w:jc w:val="both"/>
        <w:rPr>
          <w:color w:val="000000"/>
        </w:rPr>
      </w:pPr>
      <w:r w:rsidRPr="00CE6A12">
        <w:rPr>
          <w:b/>
          <w:color w:val="000000"/>
        </w:rPr>
        <w:t>Radzijevskaja J., Matulaitytė V., Paulauskas A.</w:t>
      </w:r>
      <w:r w:rsidRPr="00CE6A12">
        <w:rPr>
          <w:color w:val="000000"/>
        </w:rPr>
        <w:t xml:space="preserve"> Prevalence of tickborne pathogens in ticks collected from migratory birds in Lithuania.</w:t>
      </w:r>
    </w:p>
    <w:p w:rsidR="009F6714" w:rsidRPr="00CE6A12" w:rsidRDefault="009F6714" w:rsidP="009F6714">
      <w:pPr>
        <w:numPr>
          <w:ilvl w:val="0"/>
          <w:numId w:val="12"/>
        </w:numPr>
        <w:spacing w:before="60"/>
        <w:ind w:left="425" w:right="-113" w:hanging="357"/>
        <w:jc w:val="both"/>
        <w:rPr>
          <w:color w:val="000000"/>
        </w:rPr>
      </w:pPr>
      <w:r w:rsidRPr="00CE6A12">
        <w:rPr>
          <w:b/>
          <w:color w:val="000000"/>
        </w:rPr>
        <w:t>Nebogatkin I., Ranka R., Capligina V., Rodyna N., Shevchenko O., Berzina I., Akimov I.</w:t>
      </w:r>
      <w:r w:rsidRPr="00CE6A12">
        <w:rPr>
          <w:color w:val="000000"/>
        </w:rPr>
        <w:t xml:space="preserve"> Ecological peculiarities of hard ticks in 2016 in Ukraine and their medical and veterinary importance.</w:t>
      </w:r>
    </w:p>
    <w:p w:rsidR="009F6714" w:rsidRPr="00CE6A12" w:rsidRDefault="009F6714" w:rsidP="009F6714">
      <w:pPr>
        <w:numPr>
          <w:ilvl w:val="0"/>
          <w:numId w:val="12"/>
        </w:numPr>
        <w:tabs>
          <w:tab w:val="left" w:pos="397"/>
        </w:tabs>
        <w:spacing w:before="60"/>
        <w:ind w:left="425" w:right="-113" w:hanging="357"/>
        <w:jc w:val="both"/>
        <w:rPr>
          <w:color w:val="000000"/>
        </w:rPr>
      </w:pPr>
      <w:r w:rsidRPr="00CE6A12">
        <w:rPr>
          <w:b/>
          <w:color w:val="000000"/>
        </w:rPr>
        <w:t xml:space="preserve">Сухомлін К.Б., </w:t>
      </w:r>
      <w:proofErr w:type="gramStart"/>
      <w:r w:rsidRPr="00CE6A12">
        <w:rPr>
          <w:b/>
          <w:color w:val="000000"/>
        </w:rPr>
        <w:t>З</w:t>
      </w:r>
      <w:proofErr w:type="gramEnd"/>
      <w:r w:rsidRPr="00CE6A12">
        <w:rPr>
          <w:b/>
          <w:color w:val="000000"/>
        </w:rPr>
        <w:t>інченко О.П.</w:t>
      </w:r>
      <w:r w:rsidRPr="00CE6A12">
        <w:rPr>
          <w:color w:val="000000"/>
        </w:rPr>
        <w:t xml:space="preserve"> Адаптації кровосисних мошок до живлення на гомойотермних тетраподах.</w:t>
      </w:r>
    </w:p>
    <w:p w:rsidR="009F6714" w:rsidRPr="00CE6A12" w:rsidRDefault="009F6714" w:rsidP="009F6714">
      <w:pPr>
        <w:tabs>
          <w:tab w:val="left" w:pos="397"/>
        </w:tabs>
        <w:spacing w:after="120"/>
        <w:ind w:left="425" w:right="-113"/>
        <w:jc w:val="center"/>
        <w:rPr>
          <w:color w:val="000000"/>
        </w:rPr>
      </w:pPr>
      <w:r w:rsidRPr="00CE6A12">
        <w:rPr>
          <w:b/>
          <w:bCs/>
          <w:color w:val="000000"/>
        </w:rPr>
        <w:t xml:space="preserve">11-40 – 12-00 - </w:t>
      </w:r>
      <w:proofErr w:type="gramStart"/>
      <w:r w:rsidRPr="00CE6A12">
        <w:rPr>
          <w:b/>
          <w:bCs/>
          <w:color w:val="000000"/>
        </w:rPr>
        <w:t>Перерва на</w:t>
      </w:r>
      <w:proofErr w:type="gramEnd"/>
      <w:r w:rsidRPr="00CE6A12">
        <w:rPr>
          <w:b/>
          <w:bCs/>
          <w:color w:val="000000"/>
        </w:rPr>
        <w:t xml:space="preserve"> каву (20 хв)</w:t>
      </w:r>
    </w:p>
    <w:p w:rsidR="009F6714" w:rsidRPr="00CE6A12" w:rsidRDefault="009F6714" w:rsidP="009F6714">
      <w:pPr>
        <w:numPr>
          <w:ilvl w:val="0"/>
          <w:numId w:val="12"/>
        </w:numPr>
        <w:tabs>
          <w:tab w:val="left" w:pos="397"/>
        </w:tabs>
        <w:spacing w:before="60"/>
        <w:ind w:left="425" w:right="-113" w:hanging="357"/>
        <w:jc w:val="both"/>
        <w:rPr>
          <w:color w:val="000000"/>
        </w:rPr>
      </w:pPr>
      <w:r w:rsidRPr="00CE6A12">
        <w:rPr>
          <w:b/>
          <w:color w:val="000000"/>
        </w:rPr>
        <w:t>Овчаренко М.О.</w:t>
      </w:r>
      <w:r w:rsidRPr="00CE6A12">
        <w:rPr>
          <w:color w:val="000000"/>
        </w:rPr>
        <w:t xml:space="preserve"> </w:t>
      </w:r>
      <w:r w:rsidRPr="00CE6A12">
        <w:rPr>
          <w:i/>
          <w:color w:val="000000"/>
        </w:rPr>
        <w:t>Cucumispora dikerogammari</w:t>
      </w:r>
      <w:r w:rsidRPr="00CE6A12">
        <w:rPr>
          <w:color w:val="000000"/>
        </w:rPr>
        <w:t xml:space="preserve"> — винищувач «демонів» європейських водойм.</w:t>
      </w:r>
    </w:p>
    <w:p w:rsidR="009F6714" w:rsidRPr="00CE6A12" w:rsidRDefault="009F6714" w:rsidP="009F6714">
      <w:pPr>
        <w:numPr>
          <w:ilvl w:val="0"/>
          <w:numId w:val="12"/>
        </w:numPr>
        <w:tabs>
          <w:tab w:val="left" w:pos="397"/>
        </w:tabs>
        <w:spacing w:before="60"/>
        <w:ind w:left="425" w:right="-113" w:hanging="357"/>
        <w:jc w:val="both"/>
        <w:rPr>
          <w:color w:val="000000"/>
        </w:rPr>
      </w:pPr>
      <w:r w:rsidRPr="00CE6A12">
        <w:rPr>
          <w:b/>
          <w:color w:val="000000"/>
        </w:rPr>
        <w:t>Krasnovyd V., Vetešník L., Šimková A.</w:t>
      </w:r>
      <w:r w:rsidRPr="00CE6A12">
        <w:rPr>
          <w:color w:val="000000"/>
        </w:rPr>
        <w:t xml:space="preserve"> The interspecies hybridization and its consequences on the richness and distribution of parasites.</w:t>
      </w:r>
    </w:p>
    <w:p w:rsidR="009F6714" w:rsidRPr="00CE6A12" w:rsidRDefault="009F6714" w:rsidP="009F6714">
      <w:pPr>
        <w:numPr>
          <w:ilvl w:val="0"/>
          <w:numId w:val="12"/>
        </w:numPr>
        <w:tabs>
          <w:tab w:val="left" w:pos="397"/>
        </w:tabs>
        <w:spacing w:before="60"/>
        <w:ind w:left="425" w:right="-113" w:hanging="357"/>
        <w:jc w:val="both"/>
        <w:rPr>
          <w:color w:val="000000"/>
        </w:rPr>
      </w:pPr>
      <w:r w:rsidRPr="00CE6A12">
        <w:rPr>
          <w:b/>
          <w:color w:val="000000"/>
        </w:rPr>
        <w:t>Николаев К. Е.</w:t>
      </w:r>
      <w:r w:rsidRPr="00CE6A12">
        <w:rPr>
          <w:color w:val="000000"/>
        </w:rPr>
        <w:t xml:space="preserve"> Реализация жизненных циклов трематод в литоральных экосистемах Субарктики.</w:t>
      </w:r>
    </w:p>
    <w:p w:rsidR="009F6714" w:rsidRPr="00CE6A12" w:rsidRDefault="009F6714" w:rsidP="009F6714">
      <w:pPr>
        <w:numPr>
          <w:ilvl w:val="0"/>
          <w:numId w:val="12"/>
        </w:numPr>
        <w:tabs>
          <w:tab w:val="left" w:pos="397"/>
        </w:tabs>
        <w:spacing w:before="60"/>
        <w:ind w:left="426" w:right="-113"/>
        <w:jc w:val="both"/>
      </w:pPr>
      <w:r w:rsidRPr="00CE6A12">
        <w:rPr>
          <w:b/>
        </w:rPr>
        <w:t>Kvach Y., Ondračková M., Kutsokon Y., Dzyziuk N.</w:t>
      </w:r>
      <w:r w:rsidRPr="00CE6A12">
        <w:t xml:space="preserve"> Non-native monogeneans on invasive pumpkinseed and Chinese sleeper in Ukraine.</w:t>
      </w:r>
    </w:p>
    <w:p w:rsidR="009F6714" w:rsidRPr="00CE6A12" w:rsidRDefault="009F6714" w:rsidP="009F6714">
      <w:pPr>
        <w:numPr>
          <w:ilvl w:val="0"/>
          <w:numId w:val="12"/>
        </w:numPr>
        <w:tabs>
          <w:tab w:val="left" w:pos="397"/>
        </w:tabs>
        <w:spacing w:before="60"/>
        <w:ind w:left="426" w:right="-113"/>
        <w:jc w:val="both"/>
      </w:pPr>
      <w:r w:rsidRPr="00CE6A12">
        <w:rPr>
          <w:b/>
          <w:color w:val="000000"/>
        </w:rPr>
        <w:t>Сігарьова Д.Д., Ковтун А.М., Болтовська О.В.</w:t>
      </w:r>
      <w:r w:rsidRPr="00CE6A12">
        <w:rPr>
          <w:color w:val="000000"/>
        </w:rPr>
        <w:t xml:space="preserve"> Нематоди – патогени комах як складова частина агроценозів України.</w:t>
      </w:r>
    </w:p>
    <w:p w:rsidR="009F6714" w:rsidRPr="00CE6A12" w:rsidRDefault="009F6714" w:rsidP="009F6714">
      <w:pPr>
        <w:tabs>
          <w:tab w:val="left" w:pos="397"/>
          <w:tab w:val="left" w:pos="720"/>
        </w:tabs>
        <w:spacing w:before="120" w:after="120"/>
        <w:jc w:val="center"/>
        <w:rPr>
          <w:color w:val="000000"/>
        </w:rPr>
      </w:pPr>
      <w:proofErr w:type="gramStart"/>
      <w:r w:rsidRPr="00CE6A12">
        <w:rPr>
          <w:b/>
          <w:bCs/>
          <w:color w:val="000000"/>
        </w:rPr>
        <w:t>Перерва на</w:t>
      </w:r>
      <w:proofErr w:type="gramEnd"/>
      <w:r w:rsidRPr="00CE6A12">
        <w:rPr>
          <w:b/>
          <w:bCs/>
          <w:color w:val="000000"/>
        </w:rPr>
        <w:t xml:space="preserve"> обід – 13-00 – 14-00</w:t>
      </w:r>
    </w:p>
    <w:p w:rsidR="009F6714" w:rsidRPr="00CE6A12" w:rsidRDefault="009F6714" w:rsidP="009F6714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CE6A12">
        <w:rPr>
          <w:b/>
          <w:bCs/>
          <w:color w:val="000000"/>
          <w:sz w:val="28"/>
          <w:szCs w:val="28"/>
          <w:u w:val="single"/>
        </w:rPr>
        <w:t xml:space="preserve">Секція загальної паразитології </w:t>
      </w:r>
    </w:p>
    <w:p w:rsidR="009F6714" w:rsidRPr="00CE6A12" w:rsidRDefault="009F6714" w:rsidP="009F6714">
      <w:pPr>
        <w:jc w:val="center"/>
        <w:rPr>
          <w:b/>
          <w:bCs/>
          <w:color w:val="000000"/>
          <w:u w:val="single"/>
        </w:rPr>
      </w:pPr>
      <w:r w:rsidRPr="00CE6A12">
        <w:rPr>
          <w:b/>
          <w:bCs/>
          <w:color w:val="000000"/>
        </w:rPr>
        <w:t>(аудиторія № 7)</w:t>
      </w:r>
    </w:p>
    <w:p w:rsidR="009F6714" w:rsidRPr="00CE6A12" w:rsidRDefault="009F6714" w:rsidP="009F6714">
      <w:pPr>
        <w:keepNext/>
        <w:tabs>
          <w:tab w:val="left" w:pos="397"/>
          <w:tab w:val="left" w:pos="720"/>
        </w:tabs>
        <w:spacing w:before="60" w:after="60"/>
        <w:jc w:val="center"/>
        <w:rPr>
          <w:color w:val="000000"/>
        </w:rPr>
      </w:pPr>
      <w:r w:rsidRPr="00CE6A12">
        <w:rPr>
          <w:b/>
          <w:bCs/>
          <w:color w:val="000000"/>
        </w:rPr>
        <w:t>14-00 – 18-00</w:t>
      </w:r>
    </w:p>
    <w:p w:rsidR="009F6714" w:rsidRPr="00CE6A12" w:rsidRDefault="009F6714" w:rsidP="009F6714">
      <w:pPr>
        <w:jc w:val="center"/>
        <w:rPr>
          <w:b/>
          <w:bCs/>
          <w:color w:val="000000"/>
        </w:rPr>
      </w:pPr>
      <w:r w:rsidRPr="00CE6A12">
        <w:rPr>
          <w:b/>
          <w:bCs/>
          <w:color w:val="000000"/>
          <w:u w:val="single"/>
        </w:rPr>
        <w:t>Керівники секції</w:t>
      </w:r>
      <w:r w:rsidRPr="00CE6A12">
        <w:rPr>
          <w:b/>
          <w:bCs/>
          <w:color w:val="000000"/>
        </w:rPr>
        <w:t xml:space="preserve"> – Харченко В.О., Щербатий А.Р.</w:t>
      </w:r>
    </w:p>
    <w:p w:rsidR="009F6714" w:rsidRPr="00CE6A12" w:rsidRDefault="009F6714" w:rsidP="009F6714">
      <w:pPr>
        <w:numPr>
          <w:ilvl w:val="0"/>
          <w:numId w:val="12"/>
        </w:numPr>
        <w:tabs>
          <w:tab w:val="left" w:pos="397"/>
        </w:tabs>
        <w:spacing w:before="60"/>
        <w:ind w:left="425" w:right="-113" w:hanging="357"/>
        <w:jc w:val="both"/>
        <w:rPr>
          <w:color w:val="000000"/>
        </w:rPr>
      </w:pPr>
      <w:r w:rsidRPr="00CE6A12">
        <w:rPr>
          <w:b/>
          <w:color w:val="000000"/>
        </w:rPr>
        <w:t>Sarabeev V. L.</w:t>
      </w:r>
      <w:r w:rsidRPr="00CE6A12">
        <w:rPr>
          <w:color w:val="000000"/>
        </w:rPr>
        <w:t xml:space="preserve"> </w:t>
      </w:r>
      <w:proofErr w:type="gramStart"/>
      <w:r w:rsidRPr="00CE6A12">
        <w:rPr>
          <w:color w:val="000000"/>
        </w:rPr>
        <w:t xml:space="preserve">Abundance, prevalence and aggregation of helminth parasites in the native and introduced range of </w:t>
      </w:r>
      <w:r w:rsidRPr="00CE6A12">
        <w:rPr>
          <w:i/>
          <w:color w:val="000000"/>
        </w:rPr>
        <w:t>Liza haematocheilus</w:t>
      </w:r>
      <w:r w:rsidRPr="00CE6A12">
        <w:rPr>
          <w:color w:val="000000"/>
        </w:rPr>
        <w:t xml:space="preserve"> (Teleostei:</w:t>
      </w:r>
      <w:proofErr w:type="gramEnd"/>
      <w:r w:rsidRPr="00CE6A12">
        <w:rPr>
          <w:color w:val="000000"/>
        </w:rPr>
        <w:t xml:space="preserve"> </w:t>
      </w:r>
      <w:proofErr w:type="gramStart"/>
      <w:r w:rsidRPr="00CE6A12">
        <w:rPr>
          <w:color w:val="000000"/>
        </w:rPr>
        <w:t>Mugilidae): testing the enemy realize hypothesis.</w:t>
      </w:r>
      <w:proofErr w:type="gramEnd"/>
    </w:p>
    <w:p w:rsidR="009F6714" w:rsidRPr="00CE6A12" w:rsidRDefault="009F6714" w:rsidP="009F6714">
      <w:pPr>
        <w:numPr>
          <w:ilvl w:val="0"/>
          <w:numId w:val="12"/>
        </w:numPr>
        <w:tabs>
          <w:tab w:val="left" w:pos="397"/>
        </w:tabs>
        <w:spacing w:before="60"/>
        <w:ind w:left="425" w:right="-113" w:hanging="357"/>
        <w:jc w:val="both"/>
        <w:rPr>
          <w:color w:val="000000"/>
        </w:rPr>
      </w:pPr>
      <w:proofErr w:type="gramStart"/>
      <w:r w:rsidRPr="00CE6A12">
        <w:rPr>
          <w:b/>
          <w:color w:val="000000"/>
        </w:rPr>
        <w:t>Гордеев И. И., Соколов С. Г., Орлов А. М.</w:t>
      </w:r>
      <w:r w:rsidRPr="00CE6A12">
        <w:rPr>
          <w:color w:val="000000"/>
        </w:rPr>
        <w:t xml:space="preserve"> Макропаразиты клюворылой антиморы </w:t>
      </w:r>
      <w:r w:rsidRPr="00CE6A12">
        <w:rPr>
          <w:i/>
          <w:color w:val="000000"/>
        </w:rPr>
        <w:t>Antimora rostrata</w:t>
      </w:r>
      <w:r w:rsidRPr="00CE6A12">
        <w:rPr>
          <w:color w:val="000000"/>
        </w:rPr>
        <w:t xml:space="preserve"> (Gadiformes:</w:t>
      </w:r>
      <w:proofErr w:type="gramEnd"/>
      <w:r w:rsidRPr="00CE6A12">
        <w:rPr>
          <w:color w:val="000000"/>
        </w:rPr>
        <w:t xml:space="preserve"> </w:t>
      </w:r>
      <w:proofErr w:type="gramStart"/>
      <w:r w:rsidRPr="00CE6A12">
        <w:rPr>
          <w:color w:val="000000"/>
        </w:rPr>
        <w:t>Moridae) в северозападной части Атлантического океана.</w:t>
      </w:r>
      <w:proofErr w:type="gramEnd"/>
    </w:p>
    <w:p w:rsidR="009F6714" w:rsidRPr="00CE6A12" w:rsidRDefault="009F6714" w:rsidP="009F6714">
      <w:pPr>
        <w:numPr>
          <w:ilvl w:val="0"/>
          <w:numId w:val="12"/>
        </w:numPr>
        <w:tabs>
          <w:tab w:val="left" w:pos="397"/>
        </w:tabs>
        <w:spacing w:before="60"/>
        <w:ind w:left="425" w:right="-113" w:hanging="357"/>
        <w:jc w:val="both"/>
        <w:rPr>
          <w:color w:val="000000"/>
        </w:rPr>
      </w:pPr>
      <w:r w:rsidRPr="00CE6A12">
        <w:rPr>
          <w:b/>
          <w:color w:val="000000"/>
        </w:rPr>
        <w:t>Innal D., Tocan B.</w:t>
      </w:r>
      <w:r w:rsidRPr="00CE6A12">
        <w:rPr>
          <w:color w:val="000000"/>
        </w:rPr>
        <w:t xml:space="preserve"> Review of the geographic distribution and host records of </w:t>
      </w:r>
      <w:r w:rsidRPr="00CE6A12">
        <w:rPr>
          <w:i/>
          <w:color w:val="000000"/>
        </w:rPr>
        <w:t>Ligula intestinalis</w:t>
      </w:r>
      <w:r w:rsidRPr="00CE6A12">
        <w:rPr>
          <w:color w:val="000000"/>
        </w:rPr>
        <w:t xml:space="preserve"> (Cestoda) in Turkey.</w:t>
      </w:r>
    </w:p>
    <w:p w:rsidR="009F6714" w:rsidRPr="00CE6A12" w:rsidRDefault="009F6714" w:rsidP="009F6714">
      <w:pPr>
        <w:numPr>
          <w:ilvl w:val="0"/>
          <w:numId w:val="12"/>
        </w:numPr>
        <w:tabs>
          <w:tab w:val="left" w:pos="397"/>
        </w:tabs>
        <w:spacing w:before="60"/>
        <w:ind w:left="425" w:right="-113" w:hanging="357"/>
        <w:jc w:val="both"/>
        <w:rPr>
          <w:color w:val="000000"/>
        </w:rPr>
      </w:pPr>
      <w:r w:rsidRPr="00CE6A12">
        <w:rPr>
          <w:color w:val="000000"/>
        </w:rPr>
        <w:t xml:space="preserve"> </w:t>
      </w:r>
      <w:r w:rsidRPr="00CE6A12">
        <w:rPr>
          <w:b/>
          <w:color w:val="000000"/>
        </w:rPr>
        <w:t>Kvach Y., Bryjová A., Sasal P., Winkler H.M.</w:t>
      </w:r>
      <w:r w:rsidRPr="00CE6A12">
        <w:rPr>
          <w:color w:val="000000"/>
        </w:rPr>
        <w:t xml:space="preserve"> </w:t>
      </w:r>
      <w:proofErr w:type="gramStart"/>
      <w:r w:rsidRPr="00CE6A12">
        <w:rPr>
          <w:color w:val="000000"/>
        </w:rPr>
        <w:t>The taxonomic status of two cryptogonimid species (Digenea:</w:t>
      </w:r>
      <w:proofErr w:type="gramEnd"/>
      <w:r w:rsidRPr="00CE6A12">
        <w:rPr>
          <w:color w:val="000000"/>
        </w:rPr>
        <w:t xml:space="preserve"> </w:t>
      </w:r>
      <w:proofErr w:type="gramStart"/>
      <w:r w:rsidRPr="00CE6A12">
        <w:rPr>
          <w:color w:val="000000"/>
        </w:rPr>
        <w:t>Cryptogonimidae) from brackish water fish of the Black Sea.</w:t>
      </w:r>
      <w:proofErr w:type="gramEnd"/>
    </w:p>
    <w:p w:rsidR="009F6714" w:rsidRPr="00CE6A12" w:rsidRDefault="009F6714" w:rsidP="009F6714">
      <w:pPr>
        <w:numPr>
          <w:ilvl w:val="0"/>
          <w:numId w:val="12"/>
        </w:numPr>
        <w:tabs>
          <w:tab w:val="left" w:pos="397"/>
        </w:tabs>
        <w:spacing w:before="60"/>
        <w:ind w:left="425" w:right="-113" w:hanging="357"/>
        <w:jc w:val="both"/>
        <w:rPr>
          <w:color w:val="000000"/>
        </w:rPr>
      </w:pPr>
      <w:r w:rsidRPr="00CE6A12">
        <w:rPr>
          <w:b/>
          <w:color w:val="000000"/>
        </w:rPr>
        <w:t>Innal D., Gülle I.</w:t>
      </w:r>
      <w:r w:rsidRPr="00CE6A12">
        <w:rPr>
          <w:color w:val="000000"/>
        </w:rPr>
        <w:t xml:space="preserve"> </w:t>
      </w:r>
      <w:proofErr w:type="gramStart"/>
      <w:r w:rsidRPr="00CE6A12">
        <w:rPr>
          <w:color w:val="000000"/>
        </w:rPr>
        <w:t xml:space="preserve">New localities and host records for </w:t>
      </w:r>
      <w:r w:rsidRPr="00CE6A12">
        <w:rPr>
          <w:i/>
          <w:color w:val="000000"/>
        </w:rPr>
        <w:t>Lernaea cyprinacea</w:t>
      </w:r>
      <w:r w:rsidRPr="00CE6A12">
        <w:rPr>
          <w:color w:val="000000"/>
        </w:rPr>
        <w:t xml:space="preserve"> (Copepoda:</w:t>
      </w:r>
      <w:proofErr w:type="gramEnd"/>
      <w:r w:rsidRPr="00CE6A12">
        <w:rPr>
          <w:color w:val="000000"/>
        </w:rPr>
        <w:t xml:space="preserve"> </w:t>
      </w:r>
      <w:proofErr w:type="gramStart"/>
      <w:r w:rsidRPr="00CE6A12">
        <w:rPr>
          <w:color w:val="000000"/>
        </w:rPr>
        <w:t>Lernaeidae) in west mediterranean region of Turkey.</w:t>
      </w:r>
      <w:proofErr w:type="gramEnd"/>
    </w:p>
    <w:p w:rsidR="009F6714" w:rsidRPr="00CE6A12" w:rsidRDefault="009F6714" w:rsidP="009F6714">
      <w:pPr>
        <w:numPr>
          <w:ilvl w:val="0"/>
          <w:numId w:val="12"/>
        </w:numPr>
        <w:tabs>
          <w:tab w:val="left" w:pos="397"/>
        </w:tabs>
        <w:spacing w:before="60"/>
        <w:ind w:left="425" w:right="-113" w:hanging="357"/>
        <w:jc w:val="both"/>
        <w:rPr>
          <w:color w:val="000000"/>
        </w:rPr>
      </w:pPr>
      <w:r w:rsidRPr="00CE6A12">
        <w:rPr>
          <w:b/>
          <w:color w:val="000000"/>
        </w:rPr>
        <w:t>Гребень О. Б., Корнюшин В. В.</w:t>
      </w:r>
      <w:r w:rsidRPr="00CE6A12">
        <w:rPr>
          <w:color w:val="000000"/>
        </w:rPr>
        <w:t xml:space="preserve"> Первая регистрация в Украине цестоды </w:t>
      </w:r>
      <w:r w:rsidRPr="00CE6A12">
        <w:rPr>
          <w:i/>
          <w:color w:val="000000"/>
        </w:rPr>
        <w:t>Wardium cirrosa</w:t>
      </w:r>
      <w:r w:rsidRPr="00CE6A12">
        <w:rPr>
          <w:color w:val="000000"/>
        </w:rPr>
        <w:t xml:space="preserve"> (Krabbe, 1869) (Cyclophyllidea, Aploparaksidae) и некоторые сведения о его жизненном цикле.</w:t>
      </w:r>
    </w:p>
    <w:p w:rsidR="009F6714" w:rsidRPr="00CE6A12" w:rsidRDefault="009F6714" w:rsidP="009F6714">
      <w:pPr>
        <w:numPr>
          <w:ilvl w:val="0"/>
          <w:numId w:val="12"/>
        </w:numPr>
        <w:tabs>
          <w:tab w:val="left" w:pos="397"/>
        </w:tabs>
        <w:spacing w:before="60"/>
        <w:ind w:left="426" w:right="-113"/>
        <w:jc w:val="both"/>
        <w:rPr>
          <w:color w:val="000000"/>
        </w:rPr>
      </w:pPr>
      <w:r w:rsidRPr="00CE6A12">
        <w:rPr>
          <w:b/>
          <w:color w:val="000000"/>
        </w:rPr>
        <w:t>Сирота Я.Ю., Гребень О.Б.</w:t>
      </w:r>
      <w:r w:rsidRPr="00CE6A12">
        <w:rPr>
          <w:color w:val="000000"/>
        </w:rPr>
        <w:t xml:space="preserve"> Гельмінти крижня (</w:t>
      </w:r>
      <w:r w:rsidRPr="00CE6A12">
        <w:rPr>
          <w:i/>
          <w:color w:val="000000"/>
        </w:rPr>
        <w:t>Anas platyrhynchos</w:t>
      </w:r>
      <w:r w:rsidRPr="00CE6A12">
        <w:rPr>
          <w:color w:val="000000"/>
        </w:rPr>
        <w:t xml:space="preserve"> L.) Українського Полісся.</w:t>
      </w:r>
    </w:p>
    <w:p w:rsidR="009F6714" w:rsidRPr="00CE6A12" w:rsidRDefault="009F6714" w:rsidP="009F6714">
      <w:pPr>
        <w:spacing w:before="120" w:after="120"/>
        <w:jc w:val="center"/>
        <w:rPr>
          <w:b/>
          <w:bCs/>
          <w:color w:val="000000"/>
        </w:rPr>
      </w:pPr>
      <w:r w:rsidRPr="00CE6A12">
        <w:rPr>
          <w:b/>
          <w:bCs/>
          <w:color w:val="000000"/>
        </w:rPr>
        <w:t xml:space="preserve">16-00 – 16-20 – </w:t>
      </w:r>
      <w:proofErr w:type="gramStart"/>
      <w:r w:rsidRPr="00CE6A12">
        <w:rPr>
          <w:b/>
          <w:bCs/>
          <w:color w:val="000000"/>
        </w:rPr>
        <w:t>Перерва на</w:t>
      </w:r>
      <w:proofErr w:type="gramEnd"/>
      <w:r w:rsidRPr="00CE6A12">
        <w:rPr>
          <w:b/>
          <w:bCs/>
          <w:color w:val="000000"/>
        </w:rPr>
        <w:t xml:space="preserve"> каву (20 хв.)</w:t>
      </w:r>
    </w:p>
    <w:p w:rsidR="009F6714" w:rsidRPr="00CE6A12" w:rsidRDefault="009F6714" w:rsidP="009F6714">
      <w:pPr>
        <w:spacing w:before="240"/>
        <w:jc w:val="center"/>
        <w:rPr>
          <w:b/>
          <w:bCs/>
          <w:color w:val="000000"/>
          <w:sz w:val="28"/>
          <w:szCs w:val="28"/>
          <w:u w:val="single"/>
        </w:rPr>
      </w:pPr>
      <w:r w:rsidRPr="00CE6A12">
        <w:rPr>
          <w:b/>
          <w:bCs/>
          <w:color w:val="000000"/>
          <w:sz w:val="28"/>
          <w:szCs w:val="28"/>
          <w:u w:val="single"/>
        </w:rPr>
        <w:t xml:space="preserve">16-20 –18-00 – Постерна сесія  </w:t>
      </w:r>
    </w:p>
    <w:p w:rsidR="009F6714" w:rsidRPr="00CE6A12" w:rsidRDefault="009F6714" w:rsidP="009F6714">
      <w:pPr>
        <w:jc w:val="center"/>
        <w:rPr>
          <w:b/>
          <w:bCs/>
          <w:color w:val="000000"/>
        </w:rPr>
      </w:pPr>
      <w:r w:rsidRPr="00CE6A12">
        <w:rPr>
          <w:b/>
          <w:bCs/>
          <w:color w:val="000000"/>
        </w:rPr>
        <w:t>(аудиторія № 5)</w:t>
      </w:r>
    </w:p>
    <w:p w:rsidR="009F6714" w:rsidRPr="00CE6A12" w:rsidRDefault="009F6714" w:rsidP="009F6714">
      <w:pPr>
        <w:jc w:val="center"/>
        <w:rPr>
          <w:b/>
          <w:bCs/>
          <w:color w:val="000000"/>
          <w:u w:val="single"/>
        </w:rPr>
      </w:pPr>
    </w:p>
    <w:p w:rsidR="009F6714" w:rsidRPr="00CE6A12" w:rsidRDefault="009F6714" w:rsidP="009F6714">
      <w:pPr>
        <w:keepNext/>
        <w:spacing w:before="240"/>
        <w:jc w:val="center"/>
        <w:rPr>
          <w:b/>
          <w:bCs/>
          <w:color w:val="000000"/>
          <w:sz w:val="28"/>
          <w:u w:val="single"/>
        </w:rPr>
      </w:pPr>
      <w:r w:rsidRPr="00CE6A12">
        <w:rPr>
          <w:b/>
          <w:bCs/>
          <w:color w:val="000000"/>
          <w:sz w:val="28"/>
          <w:u w:val="single"/>
        </w:rPr>
        <w:t xml:space="preserve">Секція ветеринарної паразитології </w:t>
      </w:r>
    </w:p>
    <w:p w:rsidR="009F6714" w:rsidRPr="00CE6A12" w:rsidRDefault="009F6714" w:rsidP="009F6714">
      <w:pPr>
        <w:jc w:val="center"/>
        <w:rPr>
          <w:b/>
          <w:bCs/>
          <w:color w:val="000000"/>
          <w:u w:val="single"/>
        </w:rPr>
      </w:pPr>
      <w:r w:rsidRPr="00CE6A12">
        <w:rPr>
          <w:b/>
          <w:bCs/>
          <w:color w:val="000000"/>
        </w:rPr>
        <w:t>(аудиторія № 6)</w:t>
      </w:r>
    </w:p>
    <w:p w:rsidR="009F6714" w:rsidRPr="00CE6A12" w:rsidRDefault="009F6714" w:rsidP="009F6714">
      <w:pPr>
        <w:jc w:val="center"/>
        <w:rPr>
          <w:b/>
          <w:bCs/>
          <w:color w:val="000000"/>
        </w:rPr>
      </w:pPr>
      <w:r w:rsidRPr="00CE6A12">
        <w:rPr>
          <w:b/>
          <w:bCs/>
          <w:color w:val="000000"/>
        </w:rPr>
        <w:t>10-00 – 13-00</w:t>
      </w:r>
    </w:p>
    <w:p w:rsidR="009F6714" w:rsidRPr="00CE6A12" w:rsidRDefault="009F6714" w:rsidP="009F6714">
      <w:pPr>
        <w:spacing w:before="120" w:after="120"/>
        <w:jc w:val="center"/>
        <w:rPr>
          <w:b/>
          <w:bCs/>
          <w:color w:val="000000"/>
        </w:rPr>
      </w:pPr>
      <w:r w:rsidRPr="00CE6A12">
        <w:rPr>
          <w:b/>
          <w:bCs/>
          <w:color w:val="000000"/>
          <w:u w:val="single"/>
        </w:rPr>
        <w:t>Керівники секції</w:t>
      </w:r>
      <w:r w:rsidRPr="00CE6A12">
        <w:rPr>
          <w:b/>
          <w:bCs/>
          <w:color w:val="000000"/>
        </w:rPr>
        <w:t xml:space="preserve"> – Прус М.П., Федець О.М., Сорока Н.М.</w:t>
      </w:r>
    </w:p>
    <w:p w:rsidR="009F6714" w:rsidRPr="00CE6A12" w:rsidRDefault="009F6714" w:rsidP="009F6714">
      <w:pPr>
        <w:numPr>
          <w:ilvl w:val="0"/>
          <w:numId w:val="9"/>
        </w:numPr>
        <w:tabs>
          <w:tab w:val="left" w:pos="397"/>
        </w:tabs>
        <w:spacing w:before="120"/>
        <w:ind w:left="357" w:right="-113" w:hanging="357"/>
        <w:jc w:val="both"/>
        <w:rPr>
          <w:color w:val="000000"/>
        </w:rPr>
      </w:pPr>
      <w:r w:rsidRPr="00CE6A12">
        <w:rPr>
          <w:b/>
          <w:color w:val="000000"/>
        </w:rPr>
        <w:t xml:space="preserve">Презентаційна доповідь фірми «Бровафарма»: </w:t>
      </w:r>
      <w:proofErr w:type="gramStart"/>
      <w:r w:rsidRPr="00CE6A12">
        <w:rPr>
          <w:b/>
          <w:color w:val="000000"/>
        </w:rPr>
        <w:t xml:space="preserve">Березовський А.В., Нагорна Л.В. </w:t>
      </w:r>
      <w:r w:rsidRPr="00CE6A12">
        <w:rPr>
          <w:color w:val="000000"/>
        </w:rPr>
        <w:t>Удосконалення системи протипаразитарних заходів за ектопаразитозів продуктивної птиці.</w:t>
      </w:r>
      <w:proofErr w:type="gramEnd"/>
    </w:p>
    <w:p w:rsidR="009F6714" w:rsidRPr="00CE6A12" w:rsidRDefault="009F6714" w:rsidP="009F6714">
      <w:pPr>
        <w:numPr>
          <w:ilvl w:val="0"/>
          <w:numId w:val="9"/>
        </w:numPr>
        <w:tabs>
          <w:tab w:val="left" w:pos="397"/>
        </w:tabs>
        <w:spacing w:before="120"/>
        <w:ind w:left="357" w:right="-113" w:hanging="357"/>
        <w:jc w:val="both"/>
        <w:rPr>
          <w:color w:val="000000"/>
        </w:rPr>
      </w:pPr>
      <w:r w:rsidRPr="00CE6A12">
        <w:rPr>
          <w:b/>
          <w:color w:val="000000"/>
        </w:rPr>
        <w:t>Галат М.В</w:t>
      </w:r>
      <w:r w:rsidRPr="00CE6A12">
        <w:rPr>
          <w:b/>
          <w:i/>
          <w:color w:val="000000"/>
        </w:rPr>
        <w:t>.</w:t>
      </w:r>
      <w:r w:rsidRPr="00CE6A12">
        <w:rPr>
          <w:i/>
          <w:color w:val="000000"/>
        </w:rPr>
        <w:t xml:space="preserve">, </w:t>
      </w:r>
      <w:r w:rsidRPr="00CE6A12">
        <w:rPr>
          <w:b/>
          <w:color w:val="000000"/>
        </w:rPr>
        <w:t>Галат В.Ф.</w:t>
      </w:r>
      <w:r w:rsidRPr="00CE6A12">
        <w:rPr>
          <w:color w:val="000000"/>
        </w:rPr>
        <w:t xml:space="preserve"> Ефективність діагностичних тесті</w:t>
      </w:r>
      <w:proofErr w:type="gramStart"/>
      <w:r w:rsidRPr="00CE6A12">
        <w:rPr>
          <w:color w:val="000000"/>
        </w:rPr>
        <w:t>в</w:t>
      </w:r>
      <w:proofErr w:type="gramEnd"/>
      <w:r w:rsidRPr="00CE6A12">
        <w:rPr>
          <w:color w:val="000000"/>
        </w:rPr>
        <w:t xml:space="preserve"> за токсоплазмозу тварин.</w:t>
      </w:r>
    </w:p>
    <w:p w:rsidR="009F6714" w:rsidRPr="00CE6A12" w:rsidRDefault="009F6714" w:rsidP="009F6714">
      <w:pPr>
        <w:numPr>
          <w:ilvl w:val="0"/>
          <w:numId w:val="9"/>
        </w:numPr>
        <w:tabs>
          <w:tab w:val="left" w:pos="397"/>
        </w:tabs>
        <w:spacing w:before="120"/>
        <w:ind w:left="357" w:right="-113" w:hanging="357"/>
        <w:jc w:val="both"/>
        <w:rPr>
          <w:color w:val="000000"/>
        </w:rPr>
      </w:pPr>
      <w:r w:rsidRPr="00CE6A12">
        <w:rPr>
          <w:b/>
          <w:color w:val="000000"/>
        </w:rPr>
        <w:t>Чернов В.Н., Ушаков О.С.</w:t>
      </w:r>
      <w:r w:rsidRPr="00CE6A12">
        <w:rPr>
          <w:color w:val="000000"/>
        </w:rPr>
        <w:t xml:space="preserve"> Дирофиляриоз собак, профилактика и скрининг.</w:t>
      </w:r>
    </w:p>
    <w:p w:rsidR="009F6714" w:rsidRPr="00CE6A12" w:rsidRDefault="009F6714" w:rsidP="009F6714">
      <w:pPr>
        <w:numPr>
          <w:ilvl w:val="0"/>
          <w:numId w:val="9"/>
        </w:numPr>
        <w:tabs>
          <w:tab w:val="left" w:pos="397"/>
        </w:tabs>
        <w:spacing w:before="120"/>
        <w:ind w:left="357" w:right="-113" w:hanging="357"/>
        <w:jc w:val="both"/>
        <w:rPr>
          <w:color w:val="000000"/>
        </w:rPr>
      </w:pPr>
      <w:r w:rsidRPr="00CE6A12">
        <w:rPr>
          <w:b/>
          <w:color w:val="000000"/>
        </w:rPr>
        <w:t>Бойко О.О., Геворгян Р.С., Бригадиренко В.В</w:t>
      </w:r>
      <w:r w:rsidRPr="00CE6A12">
        <w:rPr>
          <w:color w:val="000000"/>
        </w:rPr>
        <w:t xml:space="preserve">. Вплив </w:t>
      </w:r>
      <w:proofErr w:type="gramStart"/>
      <w:r w:rsidRPr="00CE6A12">
        <w:rPr>
          <w:color w:val="000000"/>
        </w:rPr>
        <w:t>коричного</w:t>
      </w:r>
      <w:proofErr w:type="gramEnd"/>
      <w:r w:rsidRPr="00CE6A12">
        <w:rPr>
          <w:color w:val="000000"/>
        </w:rPr>
        <w:t xml:space="preserve"> альдегіду на життєздатність личинок нематод жуйних.</w:t>
      </w:r>
    </w:p>
    <w:p w:rsidR="009F6714" w:rsidRPr="00CE6A12" w:rsidRDefault="009F6714" w:rsidP="009F6714">
      <w:pPr>
        <w:numPr>
          <w:ilvl w:val="0"/>
          <w:numId w:val="9"/>
        </w:numPr>
        <w:tabs>
          <w:tab w:val="left" w:pos="397"/>
        </w:tabs>
        <w:spacing w:before="120"/>
        <w:ind w:left="357" w:right="-113" w:hanging="357"/>
        <w:jc w:val="both"/>
        <w:rPr>
          <w:color w:val="000000"/>
        </w:rPr>
      </w:pPr>
      <w:r w:rsidRPr="00CE6A12">
        <w:rPr>
          <w:b/>
          <w:color w:val="000000"/>
        </w:rPr>
        <w:t>Шидер Є.І.</w:t>
      </w:r>
      <w:r w:rsidRPr="00CE6A12">
        <w:rPr>
          <w:color w:val="000000"/>
        </w:rPr>
        <w:t xml:space="preserve"> Методи застосування івермектину за псороптозу кролів.</w:t>
      </w:r>
    </w:p>
    <w:p w:rsidR="009F6714" w:rsidRPr="00CE6A12" w:rsidRDefault="009F6714" w:rsidP="009F6714">
      <w:pPr>
        <w:numPr>
          <w:ilvl w:val="0"/>
          <w:numId w:val="9"/>
        </w:numPr>
        <w:tabs>
          <w:tab w:val="left" w:pos="397"/>
        </w:tabs>
        <w:spacing w:before="120"/>
        <w:ind w:left="357" w:right="-113" w:hanging="357"/>
        <w:jc w:val="both"/>
        <w:rPr>
          <w:color w:val="000000"/>
        </w:rPr>
      </w:pPr>
      <w:r w:rsidRPr="00CE6A12">
        <w:rPr>
          <w:b/>
          <w:color w:val="000000"/>
        </w:rPr>
        <w:t>Корчан Л.М.</w:t>
      </w:r>
      <w:r w:rsidRPr="00CE6A12">
        <w:rPr>
          <w:color w:val="000000"/>
        </w:rPr>
        <w:t xml:space="preserve"> Антигельмінтна ефективність </w:t>
      </w:r>
      <w:proofErr w:type="gramStart"/>
      <w:r w:rsidRPr="00CE6A12">
        <w:rPr>
          <w:color w:val="000000"/>
        </w:rPr>
        <w:t>р</w:t>
      </w:r>
      <w:proofErr w:type="gramEnd"/>
      <w:r w:rsidRPr="00CE6A12">
        <w:rPr>
          <w:color w:val="000000"/>
        </w:rPr>
        <w:t>ізних форм івермектину за легеневих протостронгілідозів кіз.</w:t>
      </w:r>
    </w:p>
    <w:p w:rsidR="009F6714" w:rsidRPr="00CE6A12" w:rsidRDefault="009F6714" w:rsidP="009F6714">
      <w:pPr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CE6A12">
        <w:rPr>
          <w:b/>
          <w:bCs/>
          <w:color w:val="000000"/>
          <w:sz w:val="22"/>
          <w:szCs w:val="22"/>
        </w:rPr>
        <w:t xml:space="preserve">11-40 – 12-00 – </w:t>
      </w:r>
      <w:proofErr w:type="gramStart"/>
      <w:r w:rsidRPr="00CE6A12">
        <w:rPr>
          <w:b/>
          <w:bCs/>
          <w:color w:val="000000"/>
          <w:sz w:val="22"/>
          <w:szCs w:val="22"/>
        </w:rPr>
        <w:t>Перерва на</w:t>
      </w:r>
      <w:proofErr w:type="gramEnd"/>
      <w:r w:rsidRPr="00CE6A12">
        <w:rPr>
          <w:b/>
          <w:bCs/>
          <w:color w:val="000000"/>
          <w:sz w:val="22"/>
          <w:szCs w:val="22"/>
        </w:rPr>
        <w:t xml:space="preserve"> каву (20 хв.)</w:t>
      </w:r>
    </w:p>
    <w:p w:rsidR="009F6714" w:rsidRPr="00CE6A12" w:rsidRDefault="009F6714" w:rsidP="009F6714">
      <w:pPr>
        <w:numPr>
          <w:ilvl w:val="0"/>
          <w:numId w:val="9"/>
        </w:numPr>
        <w:tabs>
          <w:tab w:val="left" w:pos="397"/>
        </w:tabs>
        <w:spacing w:before="120"/>
        <w:ind w:right="-113"/>
        <w:jc w:val="both"/>
        <w:rPr>
          <w:color w:val="000000"/>
        </w:rPr>
      </w:pPr>
      <w:r w:rsidRPr="00CE6A12">
        <w:rPr>
          <w:b/>
          <w:color w:val="000000"/>
        </w:rPr>
        <w:lastRenderedPageBreak/>
        <w:t xml:space="preserve">Сорока Н.М., Стець О.В. </w:t>
      </w:r>
      <w:r w:rsidRPr="00CE6A12">
        <w:rPr>
          <w:color w:val="000000"/>
        </w:rPr>
        <w:t xml:space="preserve">Кишкові паразити </w:t>
      </w:r>
      <w:r w:rsidRPr="00CE6A12">
        <w:rPr>
          <w:i/>
          <w:color w:val="000000"/>
        </w:rPr>
        <w:t>Furcifer pardalis.</w:t>
      </w:r>
    </w:p>
    <w:p w:rsidR="009F6714" w:rsidRPr="00CE6A12" w:rsidRDefault="009F6714" w:rsidP="009F6714">
      <w:pPr>
        <w:numPr>
          <w:ilvl w:val="0"/>
          <w:numId w:val="9"/>
        </w:numPr>
        <w:tabs>
          <w:tab w:val="left" w:pos="397"/>
        </w:tabs>
        <w:spacing w:before="120"/>
        <w:ind w:left="357" w:right="-113" w:hanging="357"/>
        <w:jc w:val="both"/>
        <w:rPr>
          <w:color w:val="000000"/>
        </w:rPr>
      </w:pPr>
      <w:r w:rsidRPr="00CE6A12">
        <w:rPr>
          <w:b/>
          <w:color w:val="000000"/>
        </w:rPr>
        <w:t>Кручиненко О.В.</w:t>
      </w:r>
      <w:r w:rsidRPr="00CE6A12">
        <w:rPr>
          <w:color w:val="000000"/>
        </w:rPr>
        <w:t xml:space="preserve"> Вмі</w:t>
      </w:r>
      <w:proofErr w:type="gramStart"/>
      <w:r w:rsidRPr="00CE6A12">
        <w:rPr>
          <w:color w:val="000000"/>
        </w:rPr>
        <w:t>ст</w:t>
      </w:r>
      <w:proofErr w:type="gramEnd"/>
      <w:r w:rsidRPr="00CE6A12">
        <w:rPr>
          <w:color w:val="000000"/>
        </w:rPr>
        <w:t xml:space="preserve"> важких металів у печінці великої рогатої худоби і свиней за ураження збудниками паразитарних хвороб.</w:t>
      </w:r>
    </w:p>
    <w:p w:rsidR="009F6714" w:rsidRPr="00CE6A12" w:rsidRDefault="009F6714" w:rsidP="009F6714">
      <w:pPr>
        <w:numPr>
          <w:ilvl w:val="0"/>
          <w:numId w:val="9"/>
        </w:numPr>
        <w:tabs>
          <w:tab w:val="left" w:pos="397"/>
        </w:tabs>
        <w:spacing w:before="120"/>
        <w:ind w:right="-113"/>
        <w:jc w:val="both"/>
        <w:rPr>
          <w:color w:val="000000"/>
        </w:rPr>
      </w:pPr>
      <w:r w:rsidRPr="00CE6A12">
        <w:rPr>
          <w:b/>
          <w:color w:val="000000"/>
        </w:rPr>
        <w:t>Каплич В.М., Якубовский М.В., Бахур О.В.</w:t>
      </w:r>
      <w:r w:rsidRPr="00CE6A12">
        <w:rPr>
          <w:color w:val="000000"/>
        </w:rPr>
        <w:t xml:space="preserve"> </w:t>
      </w:r>
      <w:proofErr w:type="gramStart"/>
      <w:r w:rsidRPr="00CE6A12">
        <w:rPr>
          <w:color w:val="000000"/>
        </w:rPr>
        <w:t>Ассоциативные</w:t>
      </w:r>
      <w:proofErr w:type="gramEnd"/>
      <w:r w:rsidRPr="00CE6A12">
        <w:rPr>
          <w:color w:val="000000"/>
        </w:rPr>
        <w:t xml:space="preserve"> паразитозы диких парнокопытных животных в Беларуси.</w:t>
      </w:r>
    </w:p>
    <w:p w:rsidR="009F6714" w:rsidRPr="00CE6A12" w:rsidRDefault="009F6714" w:rsidP="009F6714">
      <w:pPr>
        <w:tabs>
          <w:tab w:val="left" w:pos="397"/>
          <w:tab w:val="left" w:pos="720"/>
        </w:tabs>
        <w:spacing w:before="240"/>
        <w:jc w:val="center"/>
        <w:rPr>
          <w:b/>
          <w:bCs/>
          <w:color w:val="000000"/>
        </w:rPr>
      </w:pPr>
      <w:proofErr w:type="gramStart"/>
      <w:r w:rsidRPr="00CE6A12">
        <w:rPr>
          <w:b/>
          <w:bCs/>
          <w:color w:val="000000"/>
        </w:rPr>
        <w:t>Перерва на</w:t>
      </w:r>
      <w:proofErr w:type="gramEnd"/>
      <w:r w:rsidRPr="00CE6A12">
        <w:rPr>
          <w:b/>
          <w:bCs/>
          <w:color w:val="000000"/>
        </w:rPr>
        <w:t xml:space="preserve"> обід 13-00 – 14-00.</w:t>
      </w:r>
    </w:p>
    <w:p w:rsidR="009F6714" w:rsidRPr="00CE6A12" w:rsidRDefault="009F6714" w:rsidP="009F6714">
      <w:pPr>
        <w:keepNext/>
        <w:spacing w:before="240"/>
        <w:jc w:val="center"/>
        <w:rPr>
          <w:b/>
          <w:bCs/>
          <w:color w:val="000000"/>
          <w:sz w:val="28"/>
          <w:u w:val="single"/>
        </w:rPr>
      </w:pPr>
      <w:r w:rsidRPr="00CE6A12">
        <w:rPr>
          <w:b/>
          <w:bCs/>
          <w:color w:val="000000"/>
          <w:sz w:val="28"/>
          <w:u w:val="single"/>
        </w:rPr>
        <w:t>Секція ветеринарної паразитології</w:t>
      </w:r>
    </w:p>
    <w:p w:rsidR="009F6714" w:rsidRPr="00CE6A12" w:rsidRDefault="009F6714" w:rsidP="009F6714">
      <w:pPr>
        <w:keepNext/>
        <w:jc w:val="center"/>
        <w:rPr>
          <w:b/>
          <w:bCs/>
          <w:color w:val="000000"/>
          <w:u w:val="single"/>
        </w:rPr>
      </w:pPr>
      <w:r w:rsidRPr="00CE6A12">
        <w:rPr>
          <w:b/>
          <w:bCs/>
          <w:color w:val="000000"/>
        </w:rPr>
        <w:t>(аудиторія № 6)</w:t>
      </w:r>
    </w:p>
    <w:p w:rsidR="009F6714" w:rsidRPr="00CE6A12" w:rsidRDefault="009F6714" w:rsidP="009F6714">
      <w:pPr>
        <w:keepNext/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CE6A12">
        <w:rPr>
          <w:b/>
          <w:bCs/>
          <w:color w:val="000000"/>
          <w:sz w:val="22"/>
          <w:szCs w:val="22"/>
        </w:rPr>
        <w:t>14-00 – 16-00.</w:t>
      </w:r>
    </w:p>
    <w:p w:rsidR="009F6714" w:rsidRPr="00CE6A12" w:rsidRDefault="009F6714" w:rsidP="009F6714">
      <w:pPr>
        <w:spacing w:before="120" w:after="120"/>
        <w:jc w:val="center"/>
        <w:rPr>
          <w:b/>
          <w:bCs/>
          <w:color w:val="000000"/>
        </w:rPr>
      </w:pPr>
      <w:r w:rsidRPr="00CE6A12">
        <w:rPr>
          <w:b/>
          <w:bCs/>
          <w:color w:val="000000"/>
          <w:u w:val="single"/>
        </w:rPr>
        <w:t>Керівники секції</w:t>
      </w:r>
      <w:r w:rsidRPr="00CE6A12">
        <w:rPr>
          <w:b/>
          <w:bCs/>
          <w:color w:val="000000"/>
        </w:rPr>
        <w:t xml:space="preserve"> – Сорока Н.М., Галат М.В., Wróblewski Z.</w:t>
      </w:r>
    </w:p>
    <w:p w:rsidR="009F6714" w:rsidRPr="00CE6A12" w:rsidRDefault="009F6714" w:rsidP="009F6714">
      <w:pPr>
        <w:numPr>
          <w:ilvl w:val="0"/>
          <w:numId w:val="9"/>
        </w:numPr>
        <w:tabs>
          <w:tab w:val="left" w:pos="397"/>
        </w:tabs>
        <w:spacing w:before="120"/>
        <w:ind w:right="-113"/>
        <w:jc w:val="both"/>
        <w:rPr>
          <w:color w:val="000000"/>
        </w:rPr>
      </w:pPr>
      <w:r w:rsidRPr="00CE6A12">
        <w:rPr>
          <w:b/>
          <w:color w:val="000000"/>
        </w:rPr>
        <w:t>Hurníková Z., Komorová P., Chovancová G.</w:t>
      </w:r>
      <w:r w:rsidRPr="00CE6A12">
        <w:rPr>
          <w:color w:val="000000"/>
        </w:rPr>
        <w:t xml:space="preserve"> </w:t>
      </w:r>
      <w:r w:rsidRPr="00CE6A12">
        <w:rPr>
          <w:i/>
          <w:color w:val="000000"/>
        </w:rPr>
        <w:t>Trichinella pseudospiralis</w:t>
      </w:r>
      <w:r w:rsidRPr="00CE6A12">
        <w:rPr>
          <w:color w:val="000000"/>
        </w:rPr>
        <w:t xml:space="preserve"> in wildlife of Slovakia.</w:t>
      </w:r>
    </w:p>
    <w:p w:rsidR="009F6714" w:rsidRPr="00CE6A12" w:rsidRDefault="009F6714" w:rsidP="009F6714">
      <w:pPr>
        <w:numPr>
          <w:ilvl w:val="0"/>
          <w:numId w:val="9"/>
        </w:numPr>
        <w:tabs>
          <w:tab w:val="left" w:pos="397"/>
        </w:tabs>
        <w:spacing w:before="120"/>
        <w:ind w:right="-113"/>
        <w:jc w:val="both"/>
        <w:rPr>
          <w:color w:val="000000"/>
        </w:rPr>
      </w:pPr>
      <w:r w:rsidRPr="00CE6A12">
        <w:rPr>
          <w:b/>
          <w:color w:val="000000"/>
        </w:rPr>
        <w:t>Miterpáková M., Víchová B., Čabanová V., Hurníková Z.</w:t>
      </w:r>
      <w:r w:rsidRPr="00CE6A12">
        <w:rPr>
          <w:color w:val="000000"/>
        </w:rPr>
        <w:t xml:space="preserve"> New emerging canine parasites, </w:t>
      </w:r>
      <w:r w:rsidRPr="00CE6A12">
        <w:rPr>
          <w:i/>
          <w:color w:val="000000"/>
        </w:rPr>
        <w:t>Hepatozoon canis</w:t>
      </w:r>
      <w:r w:rsidRPr="00CE6A12">
        <w:rPr>
          <w:color w:val="000000"/>
        </w:rPr>
        <w:t xml:space="preserve"> and </w:t>
      </w:r>
      <w:r w:rsidRPr="00CE6A12">
        <w:rPr>
          <w:i/>
          <w:color w:val="000000"/>
        </w:rPr>
        <w:t>Thelazia callipaeda</w:t>
      </w:r>
      <w:r w:rsidRPr="00CE6A12">
        <w:rPr>
          <w:color w:val="000000"/>
        </w:rPr>
        <w:t xml:space="preserve"> in Slovakia.</w:t>
      </w:r>
    </w:p>
    <w:p w:rsidR="009F6714" w:rsidRPr="00CE6A12" w:rsidRDefault="009F6714" w:rsidP="009F6714">
      <w:pPr>
        <w:numPr>
          <w:ilvl w:val="0"/>
          <w:numId w:val="9"/>
        </w:numPr>
        <w:tabs>
          <w:tab w:val="left" w:pos="397"/>
        </w:tabs>
        <w:spacing w:before="120"/>
        <w:ind w:right="-113"/>
        <w:jc w:val="both"/>
        <w:rPr>
          <w:color w:val="000000"/>
        </w:rPr>
      </w:pPr>
      <w:r w:rsidRPr="00CE6A12">
        <w:rPr>
          <w:b/>
          <w:color w:val="000000"/>
        </w:rPr>
        <w:t>Víchová B., Miterpáková M., Koneval M., Blaňarová L., Hurníková Z.</w:t>
      </w:r>
      <w:r w:rsidRPr="00CE6A12">
        <w:rPr>
          <w:color w:val="000000"/>
        </w:rPr>
        <w:t>. Circulation of neglected intravascular pathogens in European red fox (</w:t>
      </w:r>
      <w:r w:rsidRPr="00CE6A12">
        <w:rPr>
          <w:i/>
          <w:color w:val="000000"/>
        </w:rPr>
        <w:t>Vulpes vulpes</w:t>
      </w:r>
      <w:r w:rsidRPr="00CE6A12">
        <w:rPr>
          <w:color w:val="000000"/>
        </w:rPr>
        <w:t>) population, Slovakia.</w:t>
      </w:r>
    </w:p>
    <w:p w:rsidR="009F6714" w:rsidRPr="00CE6A12" w:rsidRDefault="009F6714" w:rsidP="009F6714">
      <w:pPr>
        <w:numPr>
          <w:ilvl w:val="0"/>
          <w:numId w:val="9"/>
        </w:numPr>
        <w:tabs>
          <w:tab w:val="left" w:pos="397"/>
        </w:tabs>
        <w:spacing w:before="120"/>
        <w:ind w:right="-113"/>
        <w:jc w:val="both"/>
        <w:rPr>
          <w:color w:val="000000"/>
        </w:rPr>
      </w:pPr>
      <w:r w:rsidRPr="00CE6A12">
        <w:rPr>
          <w:b/>
          <w:color w:val="000000"/>
        </w:rPr>
        <w:t>Jarošová J., Antolová D., Halán M.</w:t>
      </w:r>
      <w:r w:rsidRPr="00CE6A12">
        <w:rPr>
          <w:color w:val="000000"/>
        </w:rPr>
        <w:t xml:space="preserve"> </w:t>
      </w:r>
      <w:r w:rsidRPr="00CE6A12">
        <w:rPr>
          <w:i/>
          <w:color w:val="000000"/>
        </w:rPr>
        <w:t>Hymenolepis</w:t>
      </w:r>
      <w:r w:rsidRPr="00CE6A12">
        <w:rPr>
          <w:color w:val="000000"/>
        </w:rPr>
        <w:t xml:space="preserve"> spp. in small rodents; the risk of zoonotic transmission of infection.</w:t>
      </w:r>
      <w:r w:rsidRPr="00CE6A12">
        <w:rPr>
          <w:b/>
        </w:rPr>
        <w:t xml:space="preserve"> </w:t>
      </w:r>
    </w:p>
    <w:p w:rsidR="009F6714" w:rsidRPr="00CE6A12" w:rsidRDefault="009F6714" w:rsidP="009F6714">
      <w:pPr>
        <w:numPr>
          <w:ilvl w:val="0"/>
          <w:numId w:val="9"/>
        </w:numPr>
        <w:tabs>
          <w:tab w:val="left" w:pos="397"/>
        </w:tabs>
        <w:spacing w:before="120"/>
        <w:ind w:right="-113"/>
        <w:jc w:val="both"/>
        <w:rPr>
          <w:color w:val="000000"/>
        </w:rPr>
      </w:pPr>
      <w:r w:rsidRPr="00CE6A12">
        <w:rPr>
          <w:b/>
        </w:rPr>
        <w:t>Slivinska K., Karbowiak G., Werszko J., Szewczyk T., Wróblewski Z., Víchová B., Peťko B.</w:t>
      </w:r>
      <w:r w:rsidRPr="00CE6A12">
        <w:t xml:space="preserve"> Molecular detection of </w:t>
      </w:r>
      <w:r w:rsidRPr="00CE6A12">
        <w:rPr>
          <w:i/>
        </w:rPr>
        <w:t>Theileria equi</w:t>
      </w:r>
      <w:r w:rsidRPr="00CE6A12">
        <w:t xml:space="preserve"> and </w:t>
      </w:r>
      <w:r w:rsidRPr="00CE6A12">
        <w:rPr>
          <w:i/>
        </w:rPr>
        <w:t>Anaplasma phagocytophilum</w:t>
      </w:r>
      <w:r w:rsidRPr="00CE6A12">
        <w:t xml:space="preserve"> infections in horses in some regions of Ukraine.</w:t>
      </w:r>
    </w:p>
    <w:p w:rsidR="009F6714" w:rsidRPr="00CE6A12" w:rsidRDefault="009F6714" w:rsidP="009F6714">
      <w:pPr>
        <w:numPr>
          <w:ilvl w:val="0"/>
          <w:numId w:val="9"/>
        </w:numPr>
        <w:tabs>
          <w:tab w:val="left" w:pos="397"/>
        </w:tabs>
        <w:spacing w:before="120"/>
        <w:ind w:right="-113"/>
        <w:jc w:val="both"/>
        <w:rPr>
          <w:color w:val="000000"/>
        </w:rPr>
      </w:pPr>
      <w:proofErr w:type="gramStart"/>
      <w:r w:rsidRPr="00CE6A12">
        <w:rPr>
          <w:b/>
          <w:color w:val="000000"/>
        </w:rPr>
        <w:t>Черноус</w:t>
      </w:r>
      <w:proofErr w:type="gramEnd"/>
      <w:r w:rsidRPr="00CE6A12">
        <w:rPr>
          <w:b/>
          <w:color w:val="000000"/>
        </w:rPr>
        <w:t xml:space="preserve"> Е.А.</w:t>
      </w:r>
      <w:r w:rsidRPr="00CE6A12">
        <w:rPr>
          <w:color w:val="000000"/>
        </w:rPr>
        <w:t xml:space="preserve"> Разработка метода ПЦР диагностики трихинеллеза.</w:t>
      </w:r>
    </w:p>
    <w:p w:rsidR="009F6714" w:rsidRPr="00CE6A12" w:rsidRDefault="009F6714" w:rsidP="009F6714">
      <w:pPr>
        <w:numPr>
          <w:ilvl w:val="0"/>
          <w:numId w:val="9"/>
        </w:numPr>
        <w:tabs>
          <w:tab w:val="left" w:pos="397"/>
        </w:tabs>
        <w:spacing w:before="120"/>
        <w:ind w:right="-113"/>
        <w:jc w:val="both"/>
        <w:rPr>
          <w:color w:val="000000"/>
        </w:rPr>
      </w:pPr>
      <w:r w:rsidRPr="00CE6A12">
        <w:rPr>
          <w:b/>
          <w:color w:val="000000"/>
        </w:rPr>
        <w:t>Мельничук В.В., Гугосьян Ю.А.</w:t>
      </w:r>
      <w:r w:rsidRPr="00CE6A12">
        <w:rPr>
          <w:color w:val="000000"/>
        </w:rPr>
        <w:t xml:space="preserve"> Морфометричні характеристики </w:t>
      </w:r>
      <w:r w:rsidRPr="00CE6A12">
        <w:rPr>
          <w:i/>
          <w:color w:val="000000"/>
        </w:rPr>
        <w:t>Strongyloides westeri.</w:t>
      </w:r>
    </w:p>
    <w:p w:rsidR="009F6714" w:rsidRPr="00CE6A12" w:rsidRDefault="009F6714" w:rsidP="009F6714">
      <w:pPr>
        <w:keepNext/>
        <w:spacing w:before="240" w:after="120"/>
        <w:jc w:val="center"/>
        <w:rPr>
          <w:b/>
          <w:bCs/>
          <w:color w:val="000000"/>
        </w:rPr>
      </w:pPr>
      <w:r w:rsidRPr="00CE6A12">
        <w:rPr>
          <w:b/>
          <w:bCs/>
          <w:color w:val="000000"/>
        </w:rPr>
        <w:t xml:space="preserve">16-00 – 16-20 – </w:t>
      </w:r>
      <w:proofErr w:type="gramStart"/>
      <w:r w:rsidRPr="00CE6A12">
        <w:rPr>
          <w:b/>
          <w:bCs/>
          <w:color w:val="000000"/>
        </w:rPr>
        <w:t>Перерва на</w:t>
      </w:r>
      <w:proofErr w:type="gramEnd"/>
      <w:r w:rsidRPr="00CE6A12">
        <w:rPr>
          <w:b/>
          <w:bCs/>
          <w:color w:val="000000"/>
        </w:rPr>
        <w:t xml:space="preserve"> каву (20 хв.)</w:t>
      </w:r>
    </w:p>
    <w:p w:rsidR="009F6714" w:rsidRPr="00CE6A12" w:rsidRDefault="009F6714" w:rsidP="009F6714">
      <w:pPr>
        <w:spacing w:before="240" w:after="120"/>
        <w:ind w:left="2126" w:right="-215" w:hanging="1559"/>
        <w:jc w:val="center"/>
        <w:rPr>
          <w:b/>
          <w:bCs/>
          <w:sz w:val="28"/>
          <w:szCs w:val="28"/>
          <w:lang w:eastAsia="en-US"/>
        </w:rPr>
      </w:pPr>
      <w:r w:rsidRPr="00CE6A12">
        <w:rPr>
          <w:b/>
          <w:bCs/>
          <w:sz w:val="28"/>
          <w:szCs w:val="28"/>
          <w:lang w:eastAsia="en-US"/>
        </w:rPr>
        <w:t xml:space="preserve">16.20 – 18.00 – </w:t>
      </w:r>
      <w:r w:rsidRPr="00CE6A12">
        <w:rPr>
          <w:b/>
          <w:bCs/>
          <w:sz w:val="28"/>
          <w:szCs w:val="28"/>
          <w:u w:val="single"/>
          <w:lang w:eastAsia="en-US"/>
        </w:rPr>
        <w:t>Постерна сесія</w:t>
      </w:r>
      <w:r w:rsidRPr="00CE6A12">
        <w:rPr>
          <w:b/>
          <w:bCs/>
          <w:sz w:val="28"/>
          <w:szCs w:val="28"/>
          <w:lang w:eastAsia="en-US"/>
        </w:rPr>
        <w:t xml:space="preserve"> </w:t>
      </w:r>
    </w:p>
    <w:p w:rsidR="009F6714" w:rsidRPr="00CE6A12" w:rsidRDefault="009F6714" w:rsidP="009F6714">
      <w:pPr>
        <w:spacing w:after="120"/>
        <w:ind w:left="600" w:right="-216" w:hanging="33"/>
        <w:jc w:val="center"/>
        <w:rPr>
          <w:b/>
          <w:color w:val="000000"/>
        </w:rPr>
      </w:pPr>
      <w:proofErr w:type="gramStart"/>
      <w:r w:rsidRPr="00CE6A12">
        <w:rPr>
          <w:color w:val="000000"/>
        </w:rPr>
        <w:t xml:space="preserve">(у приміщенні головного корпусу ЛНУВМБ імені С. З. Ґжицького </w:t>
      </w:r>
      <w:r w:rsidRPr="00CE6A12">
        <w:rPr>
          <w:color w:val="000000"/>
        </w:rPr>
        <w:br/>
        <w:t>за адресою: м. Львів, вул.</w:t>
      </w:r>
      <w:proofErr w:type="gramEnd"/>
      <w:r w:rsidRPr="00CE6A12">
        <w:rPr>
          <w:color w:val="000000"/>
        </w:rPr>
        <w:t xml:space="preserve"> Пекарська, 50) </w:t>
      </w:r>
      <w:r w:rsidRPr="00CE6A12">
        <w:rPr>
          <w:color w:val="000000"/>
        </w:rPr>
        <w:br/>
      </w:r>
      <w:r w:rsidRPr="00CE6A12">
        <w:rPr>
          <w:b/>
          <w:color w:val="000000"/>
        </w:rPr>
        <w:t>(аудиторія № 5)</w:t>
      </w:r>
    </w:p>
    <w:p w:rsidR="009F6714" w:rsidRPr="00CE6A12" w:rsidRDefault="009F6714" w:rsidP="009F6714">
      <w:pPr>
        <w:spacing w:before="60"/>
        <w:ind w:left="2126" w:right="-136" w:hanging="1559"/>
        <w:rPr>
          <w:b/>
          <w:color w:val="000000"/>
        </w:rPr>
      </w:pPr>
      <w:r w:rsidRPr="00CE6A12">
        <w:rPr>
          <w:b/>
          <w:bCs/>
          <w:color w:val="000000"/>
        </w:rPr>
        <w:t xml:space="preserve">10-00 – 18-00 – </w:t>
      </w:r>
      <w:r w:rsidRPr="00CE6A12">
        <w:rPr>
          <w:b/>
          <w:bCs/>
          <w:color w:val="000000"/>
          <w:sz w:val="28"/>
          <w:szCs w:val="28"/>
        </w:rPr>
        <w:t>Виставки-презентації фірм-спонсорі</w:t>
      </w:r>
      <w:proofErr w:type="gramStart"/>
      <w:r w:rsidRPr="00CE6A12">
        <w:rPr>
          <w:b/>
          <w:bCs/>
          <w:color w:val="000000"/>
          <w:sz w:val="28"/>
          <w:szCs w:val="28"/>
        </w:rPr>
        <w:t>в</w:t>
      </w:r>
      <w:r w:rsidRPr="00CE6A12">
        <w:rPr>
          <w:b/>
          <w:bCs/>
          <w:color w:val="000000"/>
        </w:rPr>
        <w:t xml:space="preserve"> </w:t>
      </w:r>
      <w:r w:rsidRPr="00CE6A12">
        <w:rPr>
          <w:b/>
          <w:color w:val="000000"/>
        </w:rPr>
        <w:t>(б</w:t>
      </w:r>
      <w:proofErr w:type="gramEnd"/>
      <w:r w:rsidRPr="00CE6A12">
        <w:rPr>
          <w:b/>
          <w:color w:val="000000"/>
        </w:rPr>
        <w:t>іля аудиторій № 6 та 7)</w:t>
      </w:r>
    </w:p>
    <w:p w:rsidR="009F6714" w:rsidRPr="00CE6A12" w:rsidRDefault="009F6714" w:rsidP="009F6714">
      <w:pPr>
        <w:spacing w:after="120"/>
        <w:ind w:left="600" w:right="-216" w:hanging="33"/>
        <w:jc w:val="center"/>
        <w:rPr>
          <w:b/>
          <w:bCs/>
          <w:color w:val="000000"/>
        </w:rPr>
      </w:pPr>
    </w:p>
    <w:p w:rsidR="009F6714" w:rsidRPr="00CE6A12" w:rsidRDefault="009F6714" w:rsidP="009F6714">
      <w:pPr>
        <w:keepNext/>
        <w:tabs>
          <w:tab w:val="left" w:pos="720"/>
        </w:tabs>
        <w:spacing w:before="240" w:after="120"/>
        <w:jc w:val="center"/>
        <w:rPr>
          <w:b/>
          <w:bCs/>
          <w:color w:val="000000"/>
          <w:sz w:val="32"/>
          <w:szCs w:val="32"/>
          <w:u w:val="single"/>
        </w:rPr>
      </w:pPr>
      <w:r w:rsidRPr="00CE6A12">
        <w:rPr>
          <w:b/>
          <w:bCs/>
          <w:color w:val="000000"/>
          <w:sz w:val="32"/>
          <w:szCs w:val="32"/>
          <w:u w:val="single"/>
        </w:rPr>
        <w:t>Середа, 20 вересня 2017 р.</w:t>
      </w:r>
    </w:p>
    <w:p w:rsidR="009F6714" w:rsidRPr="00CE6A12" w:rsidRDefault="009F6714" w:rsidP="009F6714">
      <w:pPr>
        <w:jc w:val="center"/>
        <w:rPr>
          <w:b/>
          <w:bCs/>
          <w:color w:val="000000"/>
          <w:sz w:val="28"/>
          <w:szCs w:val="28"/>
        </w:rPr>
      </w:pPr>
      <w:r w:rsidRPr="00CE6A12">
        <w:rPr>
          <w:b/>
          <w:bCs/>
          <w:color w:val="000000"/>
          <w:sz w:val="28"/>
          <w:szCs w:val="28"/>
        </w:rPr>
        <w:t>Секційні засідання</w:t>
      </w:r>
    </w:p>
    <w:p w:rsidR="009F6714" w:rsidRPr="00CE6A12" w:rsidRDefault="009F6714" w:rsidP="009F6714">
      <w:pPr>
        <w:ind w:left="480"/>
        <w:jc w:val="center"/>
        <w:rPr>
          <w:color w:val="000000"/>
        </w:rPr>
      </w:pPr>
      <w:proofErr w:type="gramStart"/>
      <w:r w:rsidRPr="00CE6A12">
        <w:rPr>
          <w:color w:val="000000"/>
        </w:rPr>
        <w:t xml:space="preserve">(у приміщенні головного корпусу ЛНУВМБ </w:t>
      </w:r>
      <w:proofErr w:type="gramEnd"/>
    </w:p>
    <w:p w:rsidR="009F6714" w:rsidRPr="00CE6A12" w:rsidRDefault="009F6714" w:rsidP="009F6714">
      <w:pPr>
        <w:ind w:left="480"/>
        <w:jc w:val="center"/>
        <w:rPr>
          <w:b/>
          <w:bCs/>
          <w:color w:val="000000"/>
        </w:rPr>
      </w:pPr>
      <w:r w:rsidRPr="00CE6A12">
        <w:rPr>
          <w:color w:val="000000"/>
        </w:rPr>
        <w:t xml:space="preserve">імені С. З. Ґжицького за адресою: м. Львів, вул. </w:t>
      </w:r>
      <w:proofErr w:type="gramStart"/>
      <w:r w:rsidRPr="00CE6A12">
        <w:rPr>
          <w:color w:val="000000"/>
        </w:rPr>
        <w:t>Пекарська, 50)</w:t>
      </w:r>
      <w:proofErr w:type="gramEnd"/>
    </w:p>
    <w:p w:rsidR="009F6714" w:rsidRPr="00CE6A12" w:rsidRDefault="009F6714" w:rsidP="009F6714">
      <w:pPr>
        <w:keepNext/>
        <w:spacing w:before="120"/>
        <w:jc w:val="center"/>
        <w:rPr>
          <w:b/>
          <w:bCs/>
          <w:color w:val="000000"/>
          <w:sz w:val="28"/>
          <w:szCs w:val="28"/>
          <w:u w:val="single"/>
        </w:rPr>
      </w:pPr>
      <w:r w:rsidRPr="00CE6A12">
        <w:rPr>
          <w:b/>
          <w:bCs/>
          <w:color w:val="000000"/>
          <w:sz w:val="28"/>
          <w:szCs w:val="28"/>
          <w:u w:val="single"/>
        </w:rPr>
        <w:t>Секція загальної та медичної паразитології</w:t>
      </w:r>
    </w:p>
    <w:p w:rsidR="009F6714" w:rsidRPr="00CE6A12" w:rsidRDefault="009F6714" w:rsidP="009F6714">
      <w:pPr>
        <w:keepNext/>
        <w:jc w:val="center"/>
        <w:rPr>
          <w:b/>
          <w:bCs/>
          <w:color w:val="000000"/>
          <w:u w:val="single"/>
        </w:rPr>
      </w:pPr>
      <w:r w:rsidRPr="00CE6A12">
        <w:rPr>
          <w:b/>
          <w:bCs/>
          <w:color w:val="000000"/>
        </w:rPr>
        <w:t>(аудиторія № 7)</w:t>
      </w:r>
    </w:p>
    <w:p w:rsidR="009F6714" w:rsidRPr="00CE6A12" w:rsidRDefault="009F6714" w:rsidP="009F6714">
      <w:pPr>
        <w:keepNext/>
        <w:tabs>
          <w:tab w:val="left" w:pos="720"/>
        </w:tabs>
        <w:spacing w:after="120"/>
        <w:jc w:val="center"/>
        <w:rPr>
          <w:b/>
          <w:bCs/>
          <w:color w:val="000000"/>
          <w:sz w:val="22"/>
          <w:szCs w:val="22"/>
        </w:rPr>
      </w:pPr>
      <w:r w:rsidRPr="00CE6A12">
        <w:rPr>
          <w:b/>
          <w:bCs/>
          <w:color w:val="000000"/>
          <w:sz w:val="22"/>
          <w:szCs w:val="22"/>
        </w:rPr>
        <w:t>10-00 – 13-00</w:t>
      </w:r>
    </w:p>
    <w:p w:rsidR="009F6714" w:rsidRPr="00CE6A12" w:rsidRDefault="009F6714" w:rsidP="009F6714">
      <w:pPr>
        <w:jc w:val="center"/>
        <w:rPr>
          <w:b/>
          <w:bCs/>
          <w:color w:val="000000"/>
        </w:rPr>
      </w:pPr>
      <w:r w:rsidRPr="00CE6A12">
        <w:rPr>
          <w:b/>
          <w:bCs/>
          <w:color w:val="000000"/>
          <w:u w:val="single"/>
        </w:rPr>
        <w:t>Керівники  секції</w:t>
      </w:r>
      <w:r w:rsidRPr="00CE6A12">
        <w:rPr>
          <w:b/>
          <w:bCs/>
          <w:color w:val="000000"/>
        </w:rPr>
        <w:t xml:space="preserve"> – Толстой В.А., Саламатін Р.В., </w:t>
      </w:r>
      <w:r w:rsidRPr="00CE6A12">
        <w:rPr>
          <w:b/>
          <w:color w:val="000000"/>
        </w:rPr>
        <w:t>Сагач О.С.</w:t>
      </w:r>
    </w:p>
    <w:p w:rsidR="009F6714" w:rsidRPr="00CE6A12" w:rsidRDefault="009F6714" w:rsidP="009F6714">
      <w:pPr>
        <w:numPr>
          <w:ilvl w:val="0"/>
          <w:numId w:val="13"/>
        </w:numPr>
        <w:tabs>
          <w:tab w:val="num" w:pos="-360"/>
          <w:tab w:val="left" w:pos="397"/>
        </w:tabs>
        <w:spacing w:before="120"/>
        <w:ind w:left="360" w:right="-113"/>
        <w:jc w:val="both"/>
        <w:rPr>
          <w:color w:val="000000"/>
        </w:rPr>
      </w:pPr>
      <w:r w:rsidRPr="00CE6A12">
        <w:rPr>
          <w:b/>
          <w:color w:val="000000"/>
        </w:rPr>
        <w:t>Стибель В.В., Данко М.М., Соболта А.Г., Голубцова М.В.</w:t>
      </w:r>
      <w:r w:rsidRPr="00CE6A12">
        <w:rPr>
          <w:color w:val="000000"/>
        </w:rPr>
        <w:t xml:space="preserve"> Особливості перебігу деяких зооантропонозів у сільській місцевості.</w:t>
      </w:r>
    </w:p>
    <w:p w:rsidR="009F6714" w:rsidRPr="00CE6A12" w:rsidRDefault="009F6714" w:rsidP="009F6714">
      <w:pPr>
        <w:numPr>
          <w:ilvl w:val="0"/>
          <w:numId w:val="13"/>
        </w:numPr>
        <w:tabs>
          <w:tab w:val="num" w:pos="-360"/>
          <w:tab w:val="left" w:pos="397"/>
        </w:tabs>
        <w:spacing w:before="120"/>
        <w:ind w:left="360" w:right="-113"/>
        <w:jc w:val="both"/>
        <w:rPr>
          <w:color w:val="000000"/>
        </w:rPr>
      </w:pPr>
      <w:r w:rsidRPr="00CE6A12">
        <w:rPr>
          <w:b/>
          <w:color w:val="000000"/>
        </w:rPr>
        <w:t>Ніколаєнко С.М., Матюшкіна К.О., Сагач О.С.</w:t>
      </w:r>
      <w:r w:rsidRPr="00CE6A12">
        <w:rPr>
          <w:color w:val="000000"/>
        </w:rPr>
        <w:t xml:space="preserve"> Актуальні питання моніторингу епідемічної ситуації з паразитозів </w:t>
      </w:r>
      <w:proofErr w:type="gramStart"/>
      <w:r w:rsidRPr="00CE6A12">
        <w:rPr>
          <w:color w:val="000000"/>
        </w:rPr>
        <w:t>в</w:t>
      </w:r>
      <w:proofErr w:type="gramEnd"/>
      <w:r w:rsidRPr="00CE6A12">
        <w:rPr>
          <w:color w:val="000000"/>
        </w:rPr>
        <w:t xml:space="preserve"> Україні.</w:t>
      </w:r>
    </w:p>
    <w:p w:rsidR="009F6714" w:rsidRPr="00CE6A12" w:rsidRDefault="009F6714" w:rsidP="009F6714">
      <w:pPr>
        <w:numPr>
          <w:ilvl w:val="0"/>
          <w:numId w:val="13"/>
        </w:numPr>
        <w:tabs>
          <w:tab w:val="num" w:pos="-360"/>
          <w:tab w:val="left" w:pos="397"/>
        </w:tabs>
        <w:spacing w:before="120"/>
        <w:ind w:left="360" w:right="-113"/>
        <w:jc w:val="both"/>
        <w:rPr>
          <w:color w:val="000000"/>
        </w:rPr>
      </w:pPr>
      <w:r w:rsidRPr="00CE6A12">
        <w:rPr>
          <w:b/>
          <w:color w:val="000000"/>
        </w:rPr>
        <w:t xml:space="preserve">Сафонов Р.В., Бялковський О.В., Брезецька О.І., Шелевицька Л.В., Грицюта Л.В. </w:t>
      </w:r>
      <w:r w:rsidRPr="00CE6A12">
        <w:rPr>
          <w:color w:val="000000"/>
        </w:rPr>
        <w:t xml:space="preserve">Епідеміолгічна ситуація з паразитарних хвороб у </w:t>
      </w:r>
      <w:proofErr w:type="gramStart"/>
      <w:r w:rsidRPr="00CE6A12">
        <w:rPr>
          <w:color w:val="000000"/>
        </w:rPr>
        <w:t>Р</w:t>
      </w:r>
      <w:proofErr w:type="gramEnd"/>
      <w:r w:rsidRPr="00CE6A12">
        <w:rPr>
          <w:color w:val="000000"/>
        </w:rPr>
        <w:t xml:space="preserve">івненській області за 2012-2016 роки. </w:t>
      </w:r>
    </w:p>
    <w:p w:rsidR="009F6714" w:rsidRPr="00CE6A12" w:rsidRDefault="009F6714" w:rsidP="009F6714">
      <w:pPr>
        <w:numPr>
          <w:ilvl w:val="0"/>
          <w:numId w:val="13"/>
        </w:numPr>
        <w:tabs>
          <w:tab w:val="num" w:pos="-360"/>
          <w:tab w:val="left" w:pos="397"/>
        </w:tabs>
        <w:spacing w:before="120"/>
        <w:ind w:left="360" w:right="-113"/>
        <w:jc w:val="both"/>
        <w:rPr>
          <w:color w:val="000000"/>
        </w:rPr>
      </w:pPr>
      <w:r w:rsidRPr="00CE6A12">
        <w:rPr>
          <w:b/>
          <w:color w:val="000000"/>
        </w:rPr>
        <w:t>Сагач О.С., Ніколаєнко С.М., Матюшкіна К.О.</w:t>
      </w:r>
      <w:r w:rsidRPr="00CE6A12">
        <w:rPr>
          <w:color w:val="000000"/>
        </w:rPr>
        <w:t xml:space="preserve"> Сучасний стан системи моніторингу за переносниками збудників інфекційних та паразитарних </w:t>
      </w:r>
      <w:proofErr w:type="gramStart"/>
      <w:r w:rsidRPr="00CE6A12">
        <w:rPr>
          <w:color w:val="000000"/>
        </w:rPr>
        <w:t>хвороб</w:t>
      </w:r>
      <w:proofErr w:type="gramEnd"/>
      <w:r w:rsidRPr="00CE6A12">
        <w:rPr>
          <w:color w:val="000000"/>
        </w:rPr>
        <w:t xml:space="preserve"> людей в Україні.</w:t>
      </w:r>
    </w:p>
    <w:p w:rsidR="009F6714" w:rsidRPr="00CE6A12" w:rsidRDefault="009F6714" w:rsidP="009F6714">
      <w:pPr>
        <w:numPr>
          <w:ilvl w:val="0"/>
          <w:numId w:val="13"/>
        </w:numPr>
        <w:tabs>
          <w:tab w:val="num" w:pos="-360"/>
          <w:tab w:val="left" w:pos="397"/>
        </w:tabs>
        <w:spacing w:before="120"/>
        <w:ind w:left="357" w:right="-113" w:hanging="357"/>
        <w:jc w:val="both"/>
        <w:rPr>
          <w:color w:val="000000"/>
        </w:rPr>
      </w:pPr>
      <w:r w:rsidRPr="00CE6A12">
        <w:rPr>
          <w:b/>
          <w:color w:val="000000"/>
        </w:rPr>
        <w:t>Матюшкіна К.О., Ніколаєнко С.М., Сагач О.С.</w:t>
      </w:r>
      <w:r w:rsidRPr="00CE6A12">
        <w:rPr>
          <w:color w:val="000000"/>
        </w:rPr>
        <w:t xml:space="preserve"> Проблема ехінококозу в Україні та основні напрямки його </w:t>
      </w:r>
      <w:proofErr w:type="gramStart"/>
      <w:r w:rsidRPr="00CE6A12">
        <w:rPr>
          <w:color w:val="000000"/>
        </w:rPr>
        <w:t>проф</w:t>
      </w:r>
      <w:proofErr w:type="gramEnd"/>
      <w:r w:rsidRPr="00CE6A12">
        <w:rPr>
          <w:color w:val="000000"/>
        </w:rPr>
        <w:t>ілактики.</w:t>
      </w:r>
    </w:p>
    <w:p w:rsidR="009F6714" w:rsidRPr="00CE6A12" w:rsidRDefault="009F6714" w:rsidP="009F6714">
      <w:pPr>
        <w:numPr>
          <w:ilvl w:val="0"/>
          <w:numId w:val="13"/>
        </w:numPr>
        <w:tabs>
          <w:tab w:val="num" w:pos="-360"/>
          <w:tab w:val="left" w:pos="397"/>
        </w:tabs>
        <w:spacing w:before="120"/>
        <w:ind w:left="360" w:right="-113"/>
        <w:jc w:val="both"/>
        <w:rPr>
          <w:color w:val="000000"/>
        </w:rPr>
      </w:pPr>
      <w:r w:rsidRPr="00CE6A12">
        <w:rPr>
          <w:b/>
          <w:color w:val="000000"/>
        </w:rPr>
        <w:lastRenderedPageBreak/>
        <w:t>Лисицына О.И., Кузьмина Т.А., Спрейкер Т.Р., Кудлай А.C.</w:t>
      </w:r>
      <w:r w:rsidRPr="00CE6A12">
        <w:rPr>
          <w:color w:val="000000"/>
        </w:rPr>
        <w:t xml:space="preserve"> </w:t>
      </w:r>
      <w:proofErr w:type="gramStart"/>
      <w:r w:rsidRPr="00CE6A12">
        <w:rPr>
          <w:color w:val="000000"/>
        </w:rPr>
        <w:t xml:space="preserve">Новые данные об акантоцефалах калифорнийского морского льва </w:t>
      </w:r>
      <w:r w:rsidRPr="00CE6A12">
        <w:rPr>
          <w:i/>
          <w:color w:val="000000"/>
        </w:rPr>
        <w:t xml:space="preserve">Zalophus californianus </w:t>
      </w:r>
      <w:r w:rsidRPr="00CE6A12">
        <w:rPr>
          <w:color w:val="000000"/>
        </w:rPr>
        <w:t>(Pinnipedia:</w:t>
      </w:r>
      <w:proofErr w:type="gramEnd"/>
      <w:r w:rsidRPr="00CE6A12">
        <w:rPr>
          <w:color w:val="000000"/>
        </w:rPr>
        <w:t xml:space="preserve"> </w:t>
      </w:r>
      <w:proofErr w:type="gramStart"/>
      <w:r w:rsidRPr="00CE6A12">
        <w:rPr>
          <w:color w:val="000000"/>
        </w:rPr>
        <w:t>Otariidae) из Калифорнии, США.</w:t>
      </w:r>
      <w:proofErr w:type="gramEnd"/>
    </w:p>
    <w:p w:rsidR="009F6714" w:rsidRPr="00CE6A12" w:rsidRDefault="009F6714" w:rsidP="009F6714">
      <w:pPr>
        <w:numPr>
          <w:ilvl w:val="0"/>
          <w:numId w:val="13"/>
        </w:numPr>
        <w:tabs>
          <w:tab w:val="num" w:pos="-360"/>
          <w:tab w:val="left" w:pos="397"/>
        </w:tabs>
        <w:spacing w:before="120"/>
        <w:ind w:left="360" w:right="-113"/>
        <w:jc w:val="both"/>
        <w:rPr>
          <w:color w:val="000000"/>
        </w:rPr>
      </w:pPr>
      <w:r w:rsidRPr="00CE6A12">
        <w:rPr>
          <w:b/>
        </w:rPr>
        <w:t>Akiner M. M., Öztürk M., Demirci B., Bedir H.</w:t>
      </w:r>
      <w:r w:rsidRPr="00CE6A12">
        <w:t xml:space="preserve"> Increased risk of the mosquito borne parasitic and virutic diseases for the middle and eastern Blacksea region of Turkey related to the invasive mosquito species distribution.</w:t>
      </w:r>
    </w:p>
    <w:p w:rsidR="009F6714" w:rsidRPr="00CE6A12" w:rsidRDefault="009F6714" w:rsidP="009F6714">
      <w:pPr>
        <w:tabs>
          <w:tab w:val="left" w:pos="397"/>
        </w:tabs>
        <w:ind w:right="-113"/>
        <w:jc w:val="center"/>
        <w:rPr>
          <w:color w:val="000000"/>
        </w:rPr>
      </w:pPr>
      <w:r w:rsidRPr="00CE6A12">
        <w:rPr>
          <w:b/>
          <w:bCs/>
          <w:color w:val="000000"/>
        </w:rPr>
        <w:t xml:space="preserve">11-40 – 12-00 - </w:t>
      </w:r>
      <w:proofErr w:type="gramStart"/>
      <w:r w:rsidRPr="00CE6A12">
        <w:rPr>
          <w:b/>
          <w:bCs/>
          <w:color w:val="000000"/>
        </w:rPr>
        <w:t>Перерва на</w:t>
      </w:r>
      <w:proofErr w:type="gramEnd"/>
      <w:r w:rsidRPr="00CE6A12">
        <w:rPr>
          <w:b/>
          <w:bCs/>
          <w:color w:val="000000"/>
        </w:rPr>
        <w:t xml:space="preserve"> каву (20 хв.)</w:t>
      </w:r>
    </w:p>
    <w:p w:rsidR="009F6714" w:rsidRPr="00CE6A12" w:rsidRDefault="009F6714" w:rsidP="009F6714">
      <w:pPr>
        <w:pStyle w:val="a7"/>
        <w:numPr>
          <w:ilvl w:val="0"/>
          <w:numId w:val="13"/>
        </w:numPr>
        <w:spacing w:before="120"/>
        <w:ind w:left="357" w:hanging="357"/>
        <w:jc w:val="both"/>
        <w:rPr>
          <w:color w:val="000000"/>
          <w:sz w:val="20"/>
          <w:szCs w:val="20"/>
        </w:rPr>
      </w:pPr>
      <w:r w:rsidRPr="00CE6A12">
        <w:rPr>
          <w:b/>
          <w:color w:val="000000"/>
          <w:sz w:val="20"/>
          <w:szCs w:val="20"/>
        </w:rPr>
        <w:t>Zaleśny G., Pyrka E., Hildebrand J., Kołodziej-Sobocińska M., Zalewski A.</w:t>
      </w:r>
      <w:r w:rsidRPr="00CE6A12">
        <w:rPr>
          <w:color w:val="000000"/>
          <w:sz w:val="20"/>
          <w:szCs w:val="20"/>
        </w:rPr>
        <w:t xml:space="preserve"> Genetic diversity of </w:t>
      </w:r>
      <w:r w:rsidRPr="00CE6A12">
        <w:rPr>
          <w:i/>
          <w:color w:val="000000"/>
          <w:sz w:val="20"/>
          <w:szCs w:val="20"/>
        </w:rPr>
        <w:t>Isthmiophora melis</w:t>
      </w:r>
      <w:r w:rsidRPr="00CE6A12">
        <w:rPr>
          <w:color w:val="000000"/>
          <w:sz w:val="20"/>
          <w:szCs w:val="20"/>
        </w:rPr>
        <w:t xml:space="preserve"> occurring in American mink (</w:t>
      </w:r>
      <w:r w:rsidRPr="00CE6A12">
        <w:rPr>
          <w:i/>
          <w:color w:val="000000"/>
          <w:sz w:val="20"/>
          <w:szCs w:val="20"/>
        </w:rPr>
        <w:t>Neovison vison</w:t>
      </w:r>
      <w:r w:rsidRPr="00CE6A12">
        <w:rPr>
          <w:color w:val="000000"/>
          <w:sz w:val="20"/>
          <w:szCs w:val="20"/>
        </w:rPr>
        <w:t>) in Poland.</w:t>
      </w:r>
    </w:p>
    <w:p w:rsidR="009F6714" w:rsidRPr="00CE6A12" w:rsidRDefault="009F6714" w:rsidP="009F6714">
      <w:pPr>
        <w:pStyle w:val="a7"/>
        <w:numPr>
          <w:ilvl w:val="0"/>
          <w:numId w:val="13"/>
        </w:numPr>
        <w:spacing w:before="120"/>
        <w:ind w:left="357" w:hanging="357"/>
        <w:jc w:val="both"/>
        <w:rPr>
          <w:color w:val="000000"/>
          <w:sz w:val="20"/>
          <w:szCs w:val="20"/>
        </w:rPr>
      </w:pPr>
      <w:r w:rsidRPr="00CE6A12">
        <w:rPr>
          <w:b/>
          <w:sz w:val="20"/>
          <w:szCs w:val="20"/>
        </w:rPr>
        <w:t>Čabanová V., Miterpáková M., Dzidová M., Stloukal E., Hurníková Z.</w:t>
      </w:r>
      <w:r w:rsidRPr="00CE6A12">
        <w:rPr>
          <w:sz w:val="20"/>
          <w:szCs w:val="20"/>
        </w:rPr>
        <w:t xml:space="preserve"> Natural vectors of dirofilariosis in urban area of Bratislava capital city, Slovakia.</w:t>
      </w:r>
    </w:p>
    <w:p w:rsidR="009F6714" w:rsidRPr="00CE6A12" w:rsidRDefault="009F6714" w:rsidP="009F6714">
      <w:pPr>
        <w:pStyle w:val="a7"/>
        <w:numPr>
          <w:ilvl w:val="0"/>
          <w:numId w:val="13"/>
        </w:numPr>
        <w:spacing w:before="120" w:after="120"/>
        <w:ind w:left="357" w:hanging="357"/>
        <w:jc w:val="both"/>
        <w:rPr>
          <w:color w:val="000000"/>
          <w:sz w:val="20"/>
          <w:szCs w:val="20"/>
        </w:rPr>
      </w:pPr>
      <w:r w:rsidRPr="00CE6A12">
        <w:rPr>
          <w:b/>
          <w:sz w:val="20"/>
          <w:szCs w:val="20"/>
        </w:rPr>
        <w:t>Antolová D., Miterpáková M., Ondriska F., Gál V.</w:t>
      </w:r>
      <w:r w:rsidRPr="00CE6A12">
        <w:rPr>
          <w:sz w:val="20"/>
          <w:szCs w:val="20"/>
        </w:rPr>
        <w:t xml:space="preserve"> Human cases of </w:t>
      </w:r>
      <w:r w:rsidRPr="00CE6A12">
        <w:rPr>
          <w:i/>
          <w:sz w:val="20"/>
          <w:szCs w:val="20"/>
        </w:rPr>
        <w:t>Dirofilaria repens</w:t>
      </w:r>
      <w:r w:rsidRPr="00CE6A12">
        <w:rPr>
          <w:sz w:val="20"/>
          <w:szCs w:val="20"/>
        </w:rPr>
        <w:t xml:space="preserve"> infection in Slovakia recorded between 2007 and 2017.</w:t>
      </w:r>
    </w:p>
    <w:p w:rsidR="009F6714" w:rsidRPr="00CE6A12" w:rsidRDefault="009F6714" w:rsidP="009F6714">
      <w:pPr>
        <w:pStyle w:val="a7"/>
        <w:numPr>
          <w:ilvl w:val="0"/>
          <w:numId w:val="13"/>
        </w:numPr>
        <w:spacing w:before="120"/>
        <w:ind w:left="357" w:hanging="357"/>
        <w:jc w:val="both"/>
        <w:rPr>
          <w:sz w:val="20"/>
          <w:szCs w:val="20"/>
        </w:rPr>
      </w:pPr>
      <w:r w:rsidRPr="00CE6A12">
        <w:rPr>
          <w:b/>
          <w:sz w:val="20"/>
          <w:szCs w:val="20"/>
        </w:rPr>
        <w:t xml:space="preserve">Kaczmarek A., Żarnowska-Prymek H., Rawska A., Jańczak D., Lewicki A., Wesołowska M., Cielecka D., Rożej-Bielicka W., Gołąb E., Sałamatin R. </w:t>
      </w:r>
      <w:r w:rsidRPr="00CE6A12">
        <w:rPr>
          <w:sz w:val="20"/>
          <w:szCs w:val="20"/>
        </w:rPr>
        <w:t xml:space="preserve">Genetic diversity of </w:t>
      </w:r>
      <w:r w:rsidRPr="00CE6A12">
        <w:rPr>
          <w:i/>
          <w:sz w:val="20"/>
          <w:szCs w:val="20"/>
        </w:rPr>
        <w:t>Blastocystis</w:t>
      </w:r>
      <w:r w:rsidRPr="00CE6A12">
        <w:rPr>
          <w:sz w:val="20"/>
          <w:szCs w:val="20"/>
        </w:rPr>
        <w:t xml:space="preserve"> isolated from humans in Poland.</w:t>
      </w:r>
    </w:p>
    <w:p w:rsidR="009F6714" w:rsidRPr="00CE6A12" w:rsidRDefault="009F6714" w:rsidP="009F6714">
      <w:pPr>
        <w:tabs>
          <w:tab w:val="left" w:pos="397"/>
          <w:tab w:val="left" w:pos="720"/>
        </w:tabs>
        <w:spacing w:before="120" w:after="120"/>
        <w:ind w:left="142"/>
        <w:jc w:val="center"/>
        <w:rPr>
          <w:b/>
          <w:bCs/>
          <w:color w:val="000000"/>
        </w:rPr>
      </w:pPr>
      <w:proofErr w:type="gramStart"/>
      <w:r w:rsidRPr="00CE6A12">
        <w:rPr>
          <w:b/>
          <w:bCs/>
          <w:color w:val="000000"/>
        </w:rPr>
        <w:t>Перерва на</w:t>
      </w:r>
      <w:proofErr w:type="gramEnd"/>
      <w:r w:rsidRPr="00CE6A12">
        <w:rPr>
          <w:b/>
          <w:bCs/>
          <w:color w:val="000000"/>
        </w:rPr>
        <w:t xml:space="preserve"> обід 13-00 – 14-00</w:t>
      </w:r>
    </w:p>
    <w:p w:rsidR="009F6714" w:rsidRPr="00CE6A12" w:rsidRDefault="009F6714" w:rsidP="009F6714">
      <w:pPr>
        <w:keepNext/>
        <w:spacing w:before="120"/>
        <w:jc w:val="center"/>
        <w:rPr>
          <w:b/>
          <w:bCs/>
          <w:color w:val="000000"/>
          <w:sz w:val="28"/>
          <w:szCs w:val="28"/>
          <w:u w:val="single"/>
        </w:rPr>
      </w:pPr>
      <w:r w:rsidRPr="00CE6A12">
        <w:rPr>
          <w:b/>
          <w:bCs/>
          <w:color w:val="000000"/>
          <w:sz w:val="28"/>
          <w:szCs w:val="28"/>
          <w:u w:val="single"/>
        </w:rPr>
        <w:t>Секція загальної та ветеринарної паразитології</w:t>
      </w:r>
    </w:p>
    <w:p w:rsidR="009F6714" w:rsidRPr="00CE6A12" w:rsidRDefault="009F6714" w:rsidP="009F6714">
      <w:pPr>
        <w:keepNext/>
        <w:jc w:val="center"/>
        <w:rPr>
          <w:b/>
          <w:bCs/>
          <w:color w:val="000000"/>
          <w:u w:val="single"/>
        </w:rPr>
      </w:pPr>
      <w:r w:rsidRPr="00CE6A12">
        <w:rPr>
          <w:b/>
          <w:bCs/>
          <w:color w:val="000000"/>
        </w:rPr>
        <w:t>(аудиторія № 7)</w:t>
      </w:r>
    </w:p>
    <w:p w:rsidR="009F6714" w:rsidRPr="00CE6A12" w:rsidRDefault="009F6714" w:rsidP="009F6714">
      <w:pPr>
        <w:keepNext/>
        <w:tabs>
          <w:tab w:val="left" w:pos="720"/>
        </w:tabs>
        <w:spacing w:after="120"/>
        <w:jc w:val="center"/>
        <w:rPr>
          <w:b/>
          <w:bCs/>
          <w:color w:val="000000"/>
          <w:sz w:val="22"/>
          <w:szCs w:val="22"/>
        </w:rPr>
      </w:pPr>
      <w:r w:rsidRPr="00CE6A12">
        <w:rPr>
          <w:b/>
          <w:bCs/>
          <w:color w:val="000000"/>
          <w:sz w:val="22"/>
          <w:szCs w:val="22"/>
        </w:rPr>
        <w:t>14-00 – 15-15</w:t>
      </w:r>
    </w:p>
    <w:p w:rsidR="009F6714" w:rsidRPr="00CE6A12" w:rsidRDefault="009F6714" w:rsidP="009F6714">
      <w:pPr>
        <w:jc w:val="center"/>
        <w:rPr>
          <w:b/>
          <w:bCs/>
          <w:color w:val="000000"/>
        </w:rPr>
      </w:pPr>
      <w:r w:rsidRPr="00CE6A12">
        <w:rPr>
          <w:b/>
          <w:bCs/>
          <w:color w:val="000000"/>
          <w:u w:val="single"/>
        </w:rPr>
        <w:t>Керівники  секції</w:t>
      </w:r>
      <w:r w:rsidRPr="00CE6A12">
        <w:rPr>
          <w:b/>
          <w:bCs/>
          <w:color w:val="000000"/>
        </w:rPr>
        <w:t xml:space="preserve"> – Харченко В.О., Саламатін Р.В., Кручиненко О.В.</w:t>
      </w:r>
    </w:p>
    <w:p w:rsidR="009F6714" w:rsidRPr="00CE6A12" w:rsidRDefault="009F6714" w:rsidP="009F6714">
      <w:pPr>
        <w:pStyle w:val="a7"/>
        <w:numPr>
          <w:ilvl w:val="0"/>
          <w:numId w:val="13"/>
        </w:numPr>
        <w:spacing w:before="120"/>
        <w:ind w:left="357" w:hanging="357"/>
        <w:jc w:val="both"/>
        <w:rPr>
          <w:sz w:val="20"/>
          <w:szCs w:val="20"/>
        </w:rPr>
      </w:pPr>
      <w:r w:rsidRPr="00CE6A12">
        <w:rPr>
          <w:b/>
          <w:color w:val="000000"/>
          <w:sz w:val="20"/>
          <w:szCs w:val="20"/>
        </w:rPr>
        <w:t xml:space="preserve">Якубчак О.М., Таран Т.В. </w:t>
      </w:r>
      <w:r w:rsidRPr="00CE6A12">
        <w:rPr>
          <w:color w:val="000000"/>
          <w:sz w:val="20"/>
          <w:szCs w:val="20"/>
        </w:rPr>
        <w:t>Гістологічні зміни яловичини за саркоцистозу</w:t>
      </w:r>
      <w:r w:rsidRPr="00CE6A12">
        <w:rPr>
          <w:sz w:val="20"/>
          <w:szCs w:val="20"/>
        </w:rPr>
        <w:t>.</w:t>
      </w:r>
    </w:p>
    <w:p w:rsidR="009F6714" w:rsidRPr="00CE6A12" w:rsidRDefault="009F6714" w:rsidP="009F6714">
      <w:pPr>
        <w:pStyle w:val="a7"/>
        <w:numPr>
          <w:ilvl w:val="0"/>
          <w:numId w:val="13"/>
        </w:numPr>
        <w:spacing w:before="240"/>
        <w:ind w:left="357" w:hanging="357"/>
        <w:jc w:val="both"/>
        <w:rPr>
          <w:sz w:val="20"/>
          <w:szCs w:val="20"/>
        </w:rPr>
      </w:pPr>
      <w:r w:rsidRPr="00CE6A12">
        <w:rPr>
          <w:b/>
          <w:color w:val="000000"/>
          <w:sz w:val="20"/>
          <w:szCs w:val="20"/>
        </w:rPr>
        <w:t>Алєксєєва Є. О., Євстаф’єва В. О.</w:t>
      </w:r>
      <w:r w:rsidRPr="00CE6A12">
        <w:rPr>
          <w:color w:val="000000"/>
          <w:sz w:val="20"/>
          <w:szCs w:val="20"/>
        </w:rPr>
        <w:t xml:space="preserve"> Вплив мелофагозної інвазії на </w:t>
      </w:r>
      <w:proofErr w:type="gramStart"/>
      <w:r w:rsidRPr="00CE6A12">
        <w:rPr>
          <w:color w:val="000000"/>
          <w:sz w:val="20"/>
          <w:szCs w:val="20"/>
        </w:rPr>
        <w:t>р</w:t>
      </w:r>
      <w:proofErr w:type="gramEnd"/>
      <w:r w:rsidRPr="00CE6A12">
        <w:rPr>
          <w:color w:val="000000"/>
          <w:sz w:val="20"/>
          <w:szCs w:val="20"/>
        </w:rPr>
        <w:t>іст і розвиток молодняка овець.</w:t>
      </w:r>
    </w:p>
    <w:p w:rsidR="009F6714" w:rsidRPr="00CE6A12" w:rsidRDefault="009F6714" w:rsidP="009F6714">
      <w:pPr>
        <w:pStyle w:val="a7"/>
        <w:numPr>
          <w:ilvl w:val="0"/>
          <w:numId w:val="13"/>
        </w:numPr>
        <w:spacing w:before="120"/>
        <w:ind w:left="357" w:hanging="357"/>
        <w:jc w:val="both"/>
        <w:rPr>
          <w:sz w:val="20"/>
          <w:szCs w:val="20"/>
        </w:rPr>
      </w:pPr>
      <w:r w:rsidRPr="00CE6A12">
        <w:rPr>
          <w:b/>
          <w:color w:val="000000"/>
          <w:sz w:val="20"/>
          <w:szCs w:val="20"/>
        </w:rPr>
        <w:t>Дащенко С.О.</w:t>
      </w:r>
      <w:r w:rsidRPr="00CE6A12">
        <w:rPr>
          <w:color w:val="000000"/>
          <w:sz w:val="20"/>
          <w:szCs w:val="20"/>
        </w:rPr>
        <w:t xml:space="preserve"> Клінічний випадок стронгілоїдозу у собаки.</w:t>
      </w:r>
    </w:p>
    <w:p w:rsidR="009F6714" w:rsidRPr="00CE6A12" w:rsidRDefault="009F6714" w:rsidP="009F6714">
      <w:pPr>
        <w:pStyle w:val="a7"/>
        <w:numPr>
          <w:ilvl w:val="0"/>
          <w:numId w:val="13"/>
        </w:numPr>
        <w:spacing w:before="120"/>
        <w:ind w:left="357" w:hanging="357"/>
        <w:jc w:val="both"/>
        <w:rPr>
          <w:sz w:val="20"/>
          <w:szCs w:val="20"/>
        </w:rPr>
      </w:pPr>
      <w:r w:rsidRPr="00CE6A12">
        <w:rPr>
          <w:b/>
          <w:color w:val="000000"/>
          <w:sz w:val="20"/>
          <w:szCs w:val="20"/>
        </w:rPr>
        <w:t>Пашкевич І.Ю.</w:t>
      </w:r>
      <w:r w:rsidRPr="00CE6A12">
        <w:rPr>
          <w:color w:val="000000"/>
          <w:sz w:val="20"/>
          <w:szCs w:val="20"/>
        </w:rPr>
        <w:t xml:space="preserve"> Клінічні прояви отодектозу собак і коті</w:t>
      </w:r>
      <w:proofErr w:type="gramStart"/>
      <w:r w:rsidRPr="00CE6A12">
        <w:rPr>
          <w:color w:val="000000"/>
          <w:sz w:val="20"/>
          <w:szCs w:val="20"/>
        </w:rPr>
        <w:t>в</w:t>
      </w:r>
      <w:proofErr w:type="gramEnd"/>
      <w:r w:rsidRPr="00CE6A12">
        <w:rPr>
          <w:color w:val="000000"/>
          <w:sz w:val="20"/>
          <w:szCs w:val="20"/>
        </w:rPr>
        <w:t>.</w:t>
      </w:r>
    </w:p>
    <w:p w:rsidR="009F6714" w:rsidRPr="00CE6A12" w:rsidRDefault="009F6714" w:rsidP="009F6714">
      <w:pPr>
        <w:pStyle w:val="a7"/>
        <w:numPr>
          <w:ilvl w:val="0"/>
          <w:numId w:val="13"/>
        </w:numPr>
        <w:spacing w:before="120"/>
        <w:ind w:left="357" w:hanging="357"/>
        <w:jc w:val="both"/>
        <w:rPr>
          <w:sz w:val="20"/>
          <w:szCs w:val="20"/>
        </w:rPr>
      </w:pPr>
      <w:r w:rsidRPr="00CE6A12">
        <w:rPr>
          <w:b/>
          <w:sz w:val="20"/>
          <w:szCs w:val="20"/>
        </w:rPr>
        <w:t>Корзан А.И., Чирцова С.В., Мартынов С.С., Березюк Р.И.</w:t>
      </w:r>
      <w:r w:rsidRPr="00CE6A12">
        <w:rPr>
          <w:sz w:val="20"/>
          <w:szCs w:val="20"/>
        </w:rPr>
        <w:t xml:space="preserve"> Эпидемиологическая ситуация по дирофиляриозу на территории Брестской области Республики Беларусь.</w:t>
      </w:r>
    </w:p>
    <w:p w:rsidR="009F6714" w:rsidRPr="00CE6A12" w:rsidRDefault="009F6714" w:rsidP="009F6714">
      <w:pPr>
        <w:spacing w:before="240"/>
        <w:ind w:left="1843" w:hanging="1276"/>
        <w:jc w:val="center"/>
        <w:rPr>
          <w:b/>
          <w:bCs/>
        </w:rPr>
      </w:pPr>
      <w:r w:rsidRPr="00CE6A12">
        <w:rPr>
          <w:b/>
          <w:bCs/>
        </w:rPr>
        <w:t xml:space="preserve">15-15 – 15-35 – </w:t>
      </w:r>
      <w:proofErr w:type="gramStart"/>
      <w:r w:rsidRPr="00CE6A12">
        <w:rPr>
          <w:b/>
          <w:bCs/>
          <w:color w:val="000000"/>
        </w:rPr>
        <w:t>Перерва на</w:t>
      </w:r>
      <w:proofErr w:type="gramEnd"/>
      <w:r w:rsidRPr="00CE6A12">
        <w:rPr>
          <w:b/>
          <w:bCs/>
          <w:color w:val="000000"/>
        </w:rPr>
        <w:t xml:space="preserve"> каву (20 хв)</w:t>
      </w:r>
    </w:p>
    <w:p w:rsidR="009F6714" w:rsidRPr="00CE6A12" w:rsidRDefault="009F6714" w:rsidP="009F6714">
      <w:pPr>
        <w:spacing w:before="120"/>
        <w:ind w:left="1843" w:hanging="1276"/>
        <w:jc w:val="center"/>
        <w:rPr>
          <w:b/>
          <w:bCs/>
          <w:lang w:eastAsia="en-US"/>
        </w:rPr>
      </w:pPr>
      <w:r w:rsidRPr="00CE6A12">
        <w:rPr>
          <w:b/>
          <w:bCs/>
          <w:lang w:eastAsia="en-US"/>
        </w:rPr>
        <w:t xml:space="preserve">14-00 – 16-00 – </w:t>
      </w:r>
      <w:r w:rsidRPr="00CE6A12">
        <w:rPr>
          <w:b/>
          <w:bCs/>
          <w:sz w:val="28"/>
          <w:szCs w:val="28"/>
          <w:u w:val="single"/>
          <w:lang w:eastAsia="en-US"/>
        </w:rPr>
        <w:t>Постерна сесія</w:t>
      </w:r>
      <w:r w:rsidRPr="00CE6A12">
        <w:rPr>
          <w:b/>
          <w:bCs/>
          <w:lang w:eastAsia="en-US"/>
        </w:rPr>
        <w:t xml:space="preserve"> </w:t>
      </w:r>
    </w:p>
    <w:p w:rsidR="009F6714" w:rsidRPr="00CE6A12" w:rsidRDefault="009F6714" w:rsidP="009F6714">
      <w:pPr>
        <w:ind w:left="1843" w:hanging="1276"/>
        <w:jc w:val="center"/>
        <w:rPr>
          <w:b/>
          <w:color w:val="000000"/>
        </w:rPr>
      </w:pPr>
      <w:r w:rsidRPr="00CE6A12">
        <w:rPr>
          <w:b/>
          <w:color w:val="000000"/>
        </w:rPr>
        <w:t>(</w:t>
      </w:r>
      <w:r w:rsidRPr="00CE6A12">
        <w:rPr>
          <w:b/>
          <w:bCs/>
          <w:color w:val="000000"/>
        </w:rPr>
        <w:t xml:space="preserve">аудиторія </w:t>
      </w:r>
      <w:r w:rsidRPr="00CE6A12">
        <w:rPr>
          <w:b/>
          <w:color w:val="000000"/>
        </w:rPr>
        <w:t>№ 5)</w:t>
      </w:r>
    </w:p>
    <w:p w:rsidR="009F6714" w:rsidRPr="00CE6A12" w:rsidRDefault="009F6714" w:rsidP="009F6714">
      <w:pPr>
        <w:spacing w:before="240"/>
        <w:ind w:left="2126" w:hanging="1559"/>
        <w:jc w:val="center"/>
        <w:rPr>
          <w:b/>
          <w:bCs/>
          <w:lang w:eastAsia="en-US"/>
        </w:rPr>
      </w:pPr>
      <w:r w:rsidRPr="00CE6A12">
        <w:rPr>
          <w:b/>
          <w:bCs/>
        </w:rPr>
        <w:t xml:space="preserve">10-00 – 17-00 – </w:t>
      </w:r>
      <w:r w:rsidRPr="00CE6A12">
        <w:rPr>
          <w:b/>
          <w:bCs/>
          <w:color w:val="000000"/>
          <w:sz w:val="28"/>
          <w:szCs w:val="28"/>
        </w:rPr>
        <w:t>Виставки-презентації фірм–спонсорі</w:t>
      </w:r>
      <w:proofErr w:type="gramStart"/>
      <w:r w:rsidRPr="00CE6A12">
        <w:rPr>
          <w:b/>
          <w:bCs/>
          <w:color w:val="000000"/>
          <w:sz w:val="28"/>
          <w:szCs w:val="28"/>
        </w:rPr>
        <w:t>в</w:t>
      </w:r>
      <w:r w:rsidRPr="00CE6A12">
        <w:rPr>
          <w:b/>
          <w:bCs/>
          <w:color w:val="000000"/>
        </w:rPr>
        <w:t xml:space="preserve"> </w:t>
      </w:r>
      <w:r w:rsidRPr="00CE6A12">
        <w:rPr>
          <w:b/>
          <w:color w:val="000000"/>
        </w:rPr>
        <w:t>(б</w:t>
      </w:r>
      <w:proofErr w:type="gramEnd"/>
      <w:r w:rsidRPr="00CE6A12">
        <w:rPr>
          <w:b/>
          <w:color w:val="000000"/>
        </w:rPr>
        <w:t>іля аудиторій № 6 та 7)</w:t>
      </w:r>
    </w:p>
    <w:p w:rsidR="009F6714" w:rsidRPr="00CE6A12" w:rsidRDefault="009F6714" w:rsidP="009F6714">
      <w:pPr>
        <w:ind w:left="2126" w:hanging="1559"/>
        <w:jc w:val="center"/>
        <w:rPr>
          <w:b/>
          <w:bCs/>
          <w:color w:val="000000"/>
          <w:sz w:val="28"/>
          <w:szCs w:val="28"/>
        </w:rPr>
      </w:pPr>
    </w:p>
    <w:p w:rsidR="009F6714" w:rsidRPr="00CE6A12" w:rsidRDefault="009F6714" w:rsidP="009F6714">
      <w:pPr>
        <w:ind w:left="2126" w:hanging="1559"/>
        <w:jc w:val="center"/>
        <w:rPr>
          <w:b/>
          <w:bCs/>
          <w:color w:val="000000"/>
          <w:sz w:val="28"/>
          <w:szCs w:val="28"/>
        </w:rPr>
      </w:pPr>
      <w:r w:rsidRPr="00CE6A12">
        <w:rPr>
          <w:b/>
          <w:bCs/>
          <w:color w:val="000000"/>
          <w:sz w:val="28"/>
          <w:szCs w:val="28"/>
        </w:rPr>
        <w:t>Пленарне засідання</w:t>
      </w:r>
    </w:p>
    <w:p w:rsidR="009F6714" w:rsidRPr="00CE6A12" w:rsidRDefault="009F6714" w:rsidP="009F6714">
      <w:pPr>
        <w:keepNext/>
        <w:spacing w:before="120"/>
        <w:jc w:val="center"/>
        <w:rPr>
          <w:b/>
          <w:bCs/>
          <w:color w:val="000000"/>
        </w:rPr>
      </w:pPr>
      <w:r w:rsidRPr="00CE6A12">
        <w:rPr>
          <w:b/>
          <w:bCs/>
          <w:color w:val="000000"/>
        </w:rPr>
        <w:t>16-00 – 17-30</w:t>
      </w:r>
    </w:p>
    <w:p w:rsidR="009F6714" w:rsidRPr="00CE6A12" w:rsidRDefault="009F6714" w:rsidP="009F6714">
      <w:pPr>
        <w:ind w:left="480"/>
        <w:jc w:val="center"/>
        <w:rPr>
          <w:color w:val="000000"/>
        </w:rPr>
      </w:pPr>
      <w:proofErr w:type="gramStart"/>
      <w:r w:rsidRPr="00CE6A12">
        <w:rPr>
          <w:color w:val="000000"/>
        </w:rPr>
        <w:t xml:space="preserve">(в актовому залі ЛНУВМБ імені С. З. Ґжицького </w:t>
      </w:r>
      <w:r w:rsidRPr="00CE6A12">
        <w:rPr>
          <w:color w:val="000000"/>
        </w:rPr>
        <w:br/>
        <w:t>за адресою: м. Львів, вул.</w:t>
      </w:r>
      <w:proofErr w:type="gramEnd"/>
      <w:r w:rsidRPr="00CE6A12">
        <w:rPr>
          <w:color w:val="000000"/>
        </w:rPr>
        <w:t xml:space="preserve"> </w:t>
      </w:r>
      <w:proofErr w:type="gramStart"/>
      <w:r w:rsidRPr="00CE6A12">
        <w:rPr>
          <w:color w:val="000000"/>
        </w:rPr>
        <w:t>Пекарська, 50, корпус біолого-технологічного факультету, 3-й поверх)</w:t>
      </w:r>
      <w:proofErr w:type="gramEnd"/>
    </w:p>
    <w:p w:rsidR="009F6714" w:rsidRPr="00CE6A12" w:rsidRDefault="009F6714" w:rsidP="009F6714">
      <w:pPr>
        <w:tabs>
          <w:tab w:val="left" w:pos="397"/>
        </w:tabs>
        <w:spacing w:before="120"/>
        <w:ind w:left="397" w:hanging="397"/>
        <w:jc w:val="both"/>
        <w:rPr>
          <w:color w:val="000000"/>
        </w:rPr>
      </w:pPr>
      <w:r w:rsidRPr="00CE6A12">
        <w:rPr>
          <w:color w:val="000000"/>
        </w:rPr>
        <w:t>1.</w:t>
      </w:r>
      <w:r w:rsidRPr="00CE6A12">
        <w:rPr>
          <w:color w:val="000000"/>
        </w:rPr>
        <w:tab/>
        <w:t>Обговорення результатів роботи конференції.</w:t>
      </w:r>
    </w:p>
    <w:p w:rsidR="009F6714" w:rsidRPr="00CE6A12" w:rsidRDefault="009F6714" w:rsidP="009F6714">
      <w:pPr>
        <w:tabs>
          <w:tab w:val="left" w:pos="397"/>
        </w:tabs>
        <w:spacing w:before="120"/>
        <w:ind w:left="397" w:hanging="397"/>
        <w:jc w:val="both"/>
        <w:rPr>
          <w:color w:val="000000"/>
        </w:rPr>
      </w:pPr>
      <w:r w:rsidRPr="00CE6A12">
        <w:rPr>
          <w:color w:val="000000"/>
        </w:rPr>
        <w:t>2.</w:t>
      </w:r>
      <w:r w:rsidRPr="00CE6A12">
        <w:rPr>
          <w:color w:val="000000"/>
        </w:rPr>
        <w:tab/>
        <w:t>Обговорення та прийняття резолюції конференції.</w:t>
      </w:r>
    </w:p>
    <w:p w:rsidR="009F6714" w:rsidRPr="00CE6A12" w:rsidRDefault="009F6714" w:rsidP="009F6714">
      <w:pPr>
        <w:tabs>
          <w:tab w:val="left" w:pos="397"/>
        </w:tabs>
        <w:spacing w:before="120"/>
        <w:ind w:left="397" w:hanging="397"/>
        <w:jc w:val="both"/>
        <w:rPr>
          <w:color w:val="000000"/>
        </w:rPr>
      </w:pPr>
      <w:r w:rsidRPr="00CE6A12">
        <w:rPr>
          <w:color w:val="000000"/>
        </w:rPr>
        <w:t>3.</w:t>
      </w:r>
      <w:r w:rsidRPr="00CE6A12">
        <w:rPr>
          <w:color w:val="000000"/>
        </w:rPr>
        <w:tab/>
        <w:t>Звіт Президії Українського наукового товариства паразитологі</w:t>
      </w:r>
      <w:proofErr w:type="gramStart"/>
      <w:r w:rsidRPr="00CE6A12">
        <w:rPr>
          <w:color w:val="000000"/>
        </w:rPr>
        <w:t>в</w:t>
      </w:r>
      <w:proofErr w:type="gramEnd"/>
      <w:r w:rsidRPr="00CE6A12">
        <w:rPr>
          <w:color w:val="000000"/>
        </w:rPr>
        <w:t xml:space="preserve"> </w:t>
      </w:r>
      <w:proofErr w:type="gramStart"/>
      <w:r w:rsidRPr="00CE6A12">
        <w:rPr>
          <w:color w:val="000000"/>
        </w:rPr>
        <w:t>про</w:t>
      </w:r>
      <w:proofErr w:type="gramEnd"/>
      <w:r w:rsidRPr="00CE6A12">
        <w:rPr>
          <w:color w:val="000000"/>
        </w:rPr>
        <w:t xml:space="preserve"> роботу за 2014–2017 роки –</w:t>
      </w:r>
      <w:r w:rsidRPr="00CE6A12">
        <w:rPr>
          <w:b/>
          <w:bCs/>
          <w:color w:val="000000"/>
        </w:rPr>
        <w:t xml:space="preserve"> В. О. Харченко</w:t>
      </w:r>
      <w:r w:rsidRPr="00CE6A12">
        <w:rPr>
          <w:color w:val="000000"/>
        </w:rPr>
        <w:t>.</w:t>
      </w:r>
    </w:p>
    <w:p w:rsidR="009F6714" w:rsidRPr="00CE6A12" w:rsidRDefault="009F6714" w:rsidP="009F6714">
      <w:pPr>
        <w:keepNext/>
        <w:spacing w:before="240" w:after="120"/>
        <w:jc w:val="center"/>
        <w:rPr>
          <w:b/>
          <w:bCs/>
          <w:color w:val="000000"/>
        </w:rPr>
      </w:pPr>
      <w:r w:rsidRPr="00CE6A12">
        <w:rPr>
          <w:b/>
          <w:bCs/>
          <w:color w:val="000000"/>
        </w:rPr>
        <w:t>Закриття конференції.</w:t>
      </w:r>
    </w:p>
    <w:p w:rsidR="009F6714" w:rsidRPr="00CE6A12" w:rsidRDefault="009F6714" w:rsidP="009F6714">
      <w:pPr>
        <w:jc w:val="center"/>
        <w:rPr>
          <w:color w:val="000000"/>
          <w:sz w:val="22"/>
          <w:szCs w:val="22"/>
        </w:rPr>
      </w:pPr>
      <w:proofErr w:type="gramStart"/>
      <w:r w:rsidRPr="00CE6A12">
        <w:rPr>
          <w:b/>
          <w:bCs/>
          <w:color w:val="000000"/>
        </w:rPr>
        <w:t>19-00 - Дружня вечеря</w:t>
      </w:r>
      <w:r w:rsidRPr="00CE6A12">
        <w:rPr>
          <w:b/>
          <w:bCs/>
          <w:color w:val="000000"/>
          <w:sz w:val="22"/>
          <w:szCs w:val="22"/>
        </w:rPr>
        <w:t xml:space="preserve"> </w:t>
      </w:r>
      <w:r w:rsidRPr="00CE6A12">
        <w:rPr>
          <w:b/>
          <w:bCs/>
          <w:color w:val="000000"/>
          <w:sz w:val="22"/>
          <w:szCs w:val="22"/>
        </w:rPr>
        <w:br/>
      </w:r>
      <w:r w:rsidRPr="00CE6A12">
        <w:rPr>
          <w:color w:val="000000"/>
          <w:sz w:val="22"/>
          <w:szCs w:val="22"/>
        </w:rPr>
        <w:t xml:space="preserve">(у ресторані "Супутник" </w:t>
      </w:r>
      <w:r w:rsidRPr="00CE6A12">
        <w:rPr>
          <w:color w:val="000000"/>
          <w:sz w:val="22"/>
          <w:szCs w:val="22"/>
        </w:rPr>
        <w:br/>
        <w:t>за адресою: м. Львів, вул.</w:t>
      </w:r>
      <w:proofErr w:type="gramEnd"/>
      <w:r w:rsidRPr="00CE6A12">
        <w:rPr>
          <w:color w:val="000000"/>
          <w:sz w:val="22"/>
          <w:szCs w:val="22"/>
        </w:rPr>
        <w:t xml:space="preserve"> </w:t>
      </w:r>
      <w:proofErr w:type="gramStart"/>
      <w:r w:rsidRPr="00CE6A12">
        <w:rPr>
          <w:color w:val="000000"/>
          <w:sz w:val="22"/>
          <w:szCs w:val="22"/>
        </w:rPr>
        <w:t>Княгині Ольги, 116)</w:t>
      </w:r>
      <w:proofErr w:type="gramEnd"/>
    </w:p>
    <w:p w:rsidR="009F6714" w:rsidRPr="00CE6A12" w:rsidRDefault="009F6714" w:rsidP="009F6714">
      <w:pPr>
        <w:keepNext/>
        <w:tabs>
          <w:tab w:val="left" w:pos="720"/>
        </w:tabs>
        <w:spacing w:before="240" w:after="120"/>
        <w:jc w:val="center"/>
        <w:rPr>
          <w:b/>
          <w:bCs/>
          <w:color w:val="000000"/>
          <w:sz w:val="28"/>
          <w:szCs w:val="28"/>
          <w:u w:val="single"/>
        </w:rPr>
      </w:pPr>
      <w:r w:rsidRPr="00CE6A12">
        <w:rPr>
          <w:b/>
          <w:bCs/>
          <w:color w:val="000000"/>
          <w:sz w:val="28"/>
          <w:szCs w:val="28"/>
          <w:u w:val="single"/>
        </w:rPr>
        <w:t>Четвер, 21 вересня 2017 р.</w:t>
      </w:r>
    </w:p>
    <w:p w:rsidR="009F6714" w:rsidRPr="00CE6A12" w:rsidRDefault="009F6714" w:rsidP="009F6714">
      <w:pPr>
        <w:tabs>
          <w:tab w:val="left" w:pos="720"/>
        </w:tabs>
        <w:jc w:val="center"/>
        <w:rPr>
          <w:b/>
          <w:bCs/>
          <w:color w:val="000000"/>
        </w:rPr>
      </w:pPr>
      <w:r w:rsidRPr="00CE6A12">
        <w:rPr>
          <w:b/>
          <w:bCs/>
          <w:color w:val="000000"/>
        </w:rPr>
        <w:t>10-00 – 18-00</w:t>
      </w:r>
    </w:p>
    <w:p w:rsidR="009F6714" w:rsidRPr="00CE6A12" w:rsidRDefault="009F6714" w:rsidP="009F6714">
      <w:pPr>
        <w:tabs>
          <w:tab w:val="left" w:pos="720"/>
        </w:tabs>
        <w:spacing w:before="120" w:after="240"/>
        <w:jc w:val="center"/>
        <w:rPr>
          <w:b/>
          <w:bCs/>
          <w:color w:val="000000"/>
          <w:u w:val="single"/>
        </w:rPr>
      </w:pPr>
      <w:r w:rsidRPr="00CE6A12">
        <w:rPr>
          <w:b/>
          <w:bCs/>
          <w:color w:val="000000"/>
          <w:u w:val="single"/>
        </w:rPr>
        <w:t xml:space="preserve">Екскурсійний день </w:t>
      </w:r>
    </w:p>
    <w:p w:rsidR="009F6714" w:rsidRPr="00CE6A12" w:rsidRDefault="009F6714" w:rsidP="009F6714">
      <w:pPr>
        <w:spacing w:before="360"/>
        <w:jc w:val="center"/>
        <w:rPr>
          <w:b/>
          <w:bCs/>
          <w:color w:val="000000"/>
        </w:rPr>
      </w:pPr>
      <w:r w:rsidRPr="00CE6A12">
        <w:rPr>
          <w:b/>
          <w:bCs/>
          <w:color w:val="000000"/>
        </w:rPr>
        <w:t>Від’їзд  учасників  Конференції</w:t>
      </w:r>
    </w:p>
    <w:p w:rsidR="009F6714" w:rsidRPr="00CE6A12" w:rsidRDefault="009F6714" w:rsidP="009F6714">
      <w:pPr>
        <w:spacing w:before="360"/>
        <w:jc w:val="center"/>
        <w:rPr>
          <w:b/>
          <w:bCs/>
          <w:color w:val="000000"/>
        </w:rPr>
      </w:pPr>
    </w:p>
    <w:p w:rsidR="009F6714" w:rsidRPr="00CE6A12" w:rsidRDefault="009F6714" w:rsidP="009F6714">
      <w:pPr>
        <w:jc w:val="center"/>
        <w:rPr>
          <w:b/>
          <w:bCs/>
          <w:color w:val="000000"/>
          <w:sz w:val="28"/>
          <w:szCs w:val="28"/>
        </w:rPr>
      </w:pPr>
      <w:r w:rsidRPr="00CE6A12">
        <w:rPr>
          <w:b/>
          <w:bCs/>
          <w:color w:val="000000"/>
          <w:sz w:val="28"/>
          <w:szCs w:val="28"/>
        </w:rPr>
        <w:lastRenderedPageBreak/>
        <w:t>Постерна сесія</w:t>
      </w:r>
    </w:p>
    <w:p w:rsidR="009F6714" w:rsidRPr="00CE6A12" w:rsidRDefault="009F6714" w:rsidP="009F6714">
      <w:pPr>
        <w:spacing w:before="120"/>
        <w:jc w:val="center"/>
        <w:rPr>
          <w:color w:val="000000"/>
        </w:rPr>
      </w:pPr>
      <w:proofErr w:type="gramStart"/>
      <w:r w:rsidRPr="00CE6A12">
        <w:rPr>
          <w:color w:val="000000"/>
        </w:rPr>
        <w:t>(у приміщенні головного корпусу ЛНУВМБ імені С. З. Ґжицького за адресою: м. Львів, вул.</w:t>
      </w:r>
      <w:proofErr w:type="gramEnd"/>
      <w:r w:rsidRPr="00CE6A12">
        <w:rPr>
          <w:color w:val="000000"/>
        </w:rPr>
        <w:t xml:space="preserve"> </w:t>
      </w:r>
      <w:proofErr w:type="gramStart"/>
      <w:r w:rsidRPr="00CE6A12">
        <w:rPr>
          <w:color w:val="000000"/>
        </w:rPr>
        <w:t>Пекарська, 50)</w:t>
      </w:r>
      <w:proofErr w:type="gramEnd"/>
    </w:p>
    <w:p w:rsidR="009F6714" w:rsidRPr="00CE6A12" w:rsidRDefault="009F6714" w:rsidP="009F6714">
      <w:pPr>
        <w:jc w:val="center"/>
        <w:rPr>
          <w:b/>
          <w:bCs/>
          <w:color w:val="000000"/>
          <w:sz w:val="22"/>
          <w:szCs w:val="22"/>
        </w:rPr>
      </w:pPr>
      <w:r w:rsidRPr="00CE6A12">
        <w:rPr>
          <w:b/>
          <w:color w:val="000000"/>
          <w:sz w:val="22"/>
          <w:szCs w:val="22"/>
        </w:rPr>
        <w:t>(аудиторія № 5)</w:t>
      </w:r>
    </w:p>
    <w:p w:rsidR="009F6714" w:rsidRPr="00CE6A12" w:rsidRDefault="009F6714" w:rsidP="009F6714">
      <w:pPr>
        <w:tabs>
          <w:tab w:val="left" w:pos="397"/>
        </w:tabs>
        <w:spacing w:before="80"/>
        <w:ind w:left="397" w:hanging="397"/>
        <w:jc w:val="both"/>
        <w:rPr>
          <w:color w:val="000000"/>
        </w:rPr>
      </w:pPr>
      <w:r w:rsidRPr="00CE6A12">
        <w:rPr>
          <w:color w:val="000000"/>
        </w:rPr>
        <w:t xml:space="preserve">1. </w:t>
      </w:r>
      <w:r w:rsidRPr="00CE6A12">
        <w:rPr>
          <w:b/>
          <w:color w:val="000000"/>
        </w:rPr>
        <w:t>Житова О.П., Корнюшин В.В.</w:t>
      </w:r>
      <w:r w:rsidRPr="00CE6A12">
        <w:rPr>
          <w:color w:val="000000"/>
        </w:rPr>
        <w:t xml:space="preserve"> До питання про специфічність партеногенетичних стадій трематод до проміжних хазяїв – молюскі</w:t>
      </w:r>
      <w:proofErr w:type="gramStart"/>
      <w:r w:rsidRPr="00CE6A12">
        <w:rPr>
          <w:color w:val="000000"/>
        </w:rPr>
        <w:t>в</w:t>
      </w:r>
      <w:proofErr w:type="gramEnd"/>
      <w:r w:rsidRPr="00CE6A12">
        <w:rPr>
          <w:color w:val="000000"/>
        </w:rPr>
        <w:t>.</w:t>
      </w:r>
    </w:p>
    <w:p w:rsidR="009F6714" w:rsidRPr="00CE6A12" w:rsidRDefault="009F6714" w:rsidP="009F6714">
      <w:pPr>
        <w:tabs>
          <w:tab w:val="left" w:pos="397"/>
        </w:tabs>
        <w:spacing w:before="80"/>
        <w:ind w:left="397" w:hanging="397"/>
        <w:jc w:val="both"/>
        <w:rPr>
          <w:color w:val="000000"/>
        </w:rPr>
      </w:pPr>
      <w:r w:rsidRPr="00CE6A12">
        <w:rPr>
          <w:color w:val="000000"/>
        </w:rPr>
        <w:t xml:space="preserve">2. </w:t>
      </w:r>
      <w:r w:rsidRPr="00CE6A12">
        <w:rPr>
          <w:b/>
          <w:color w:val="000000"/>
        </w:rPr>
        <w:t>Король Э.Н.</w:t>
      </w:r>
      <w:r w:rsidRPr="00CE6A12">
        <w:rPr>
          <w:color w:val="000000"/>
        </w:rPr>
        <w:t xml:space="preserve"> Роль янтарок (Gastropoda, Succineidae) в жизненных циклах трематод на территории Украины</w:t>
      </w:r>
    </w:p>
    <w:p w:rsidR="009F6714" w:rsidRPr="00CE6A12" w:rsidRDefault="009F6714" w:rsidP="009F6714">
      <w:pPr>
        <w:tabs>
          <w:tab w:val="left" w:pos="397"/>
        </w:tabs>
        <w:spacing w:before="80"/>
        <w:ind w:left="397" w:hanging="397"/>
        <w:jc w:val="both"/>
        <w:rPr>
          <w:color w:val="000000"/>
        </w:rPr>
      </w:pPr>
      <w:r w:rsidRPr="00CE6A12">
        <w:rPr>
          <w:color w:val="000000"/>
        </w:rPr>
        <w:t xml:space="preserve">3. </w:t>
      </w:r>
      <w:r w:rsidRPr="00CE6A12">
        <w:rPr>
          <w:b/>
          <w:color w:val="000000"/>
        </w:rPr>
        <w:t>Murvanidze L., Lomidze Ts., Nikolaishvili K., Arabuli L., Davitaia K., Asatiani K.</w:t>
      </w:r>
      <w:r w:rsidRPr="00CE6A12">
        <w:rPr>
          <w:color w:val="000000"/>
        </w:rPr>
        <w:t xml:space="preserve"> Plerocercoids larvae of </w:t>
      </w:r>
      <w:r w:rsidRPr="00CE6A12">
        <w:rPr>
          <w:i/>
          <w:color w:val="000000"/>
        </w:rPr>
        <w:t>Ligula intestinalis</w:t>
      </w:r>
      <w:r w:rsidRPr="00CE6A12">
        <w:rPr>
          <w:color w:val="000000"/>
        </w:rPr>
        <w:t xml:space="preserve"> (Cestoda) and metacercariae of </w:t>
      </w:r>
      <w:r w:rsidRPr="00CE6A12">
        <w:rPr>
          <w:i/>
          <w:color w:val="000000"/>
        </w:rPr>
        <w:t>Diplostomum spathaceum</w:t>
      </w:r>
      <w:r w:rsidRPr="00CE6A12">
        <w:rPr>
          <w:color w:val="000000"/>
        </w:rPr>
        <w:t xml:space="preserve"> (Trematoda) in </w:t>
      </w:r>
      <w:r w:rsidRPr="00CE6A12">
        <w:rPr>
          <w:i/>
          <w:color w:val="000000"/>
        </w:rPr>
        <w:t>Carassius gibelio</w:t>
      </w:r>
      <w:r w:rsidRPr="00CE6A12">
        <w:rPr>
          <w:color w:val="000000"/>
        </w:rPr>
        <w:t xml:space="preserve"> (Bloch, 1782) from Madatapa lake (South Georgia).</w:t>
      </w:r>
    </w:p>
    <w:p w:rsidR="009F6714" w:rsidRPr="00CE6A12" w:rsidRDefault="009F6714" w:rsidP="009F6714">
      <w:pPr>
        <w:tabs>
          <w:tab w:val="left" w:pos="397"/>
        </w:tabs>
        <w:spacing w:before="80"/>
        <w:ind w:left="397" w:hanging="397"/>
        <w:jc w:val="both"/>
        <w:rPr>
          <w:color w:val="000000"/>
        </w:rPr>
      </w:pPr>
      <w:r w:rsidRPr="00CE6A12">
        <w:rPr>
          <w:color w:val="000000"/>
        </w:rPr>
        <w:t xml:space="preserve">4. </w:t>
      </w:r>
      <w:proofErr w:type="gramStart"/>
      <w:r w:rsidRPr="00CE6A12">
        <w:rPr>
          <w:b/>
          <w:color w:val="000000"/>
        </w:rPr>
        <w:t>Подвязная</w:t>
      </w:r>
      <w:proofErr w:type="gramEnd"/>
      <w:r w:rsidRPr="00CE6A12">
        <w:rPr>
          <w:b/>
          <w:color w:val="000000"/>
        </w:rPr>
        <w:t xml:space="preserve"> И. М.</w:t>
      </w:r>
      <w:r w:rsidRPr="00CE6A12">
        <w:rPr>
          <w:color w:val="000000"/>
        </w:rPr>
        <w:t xml:space="preserve"> Морфофункциональные особенности герминальной массы редий </w:t>
      </w:r>
      <w:r w:rsidRPr="00CE6A12">
        <w:rPr>
          <w:i/>
          <w:color w:val="000000"/>
        </w:rPr>
        <w:t>Bunocotyle progenetica</w:t>
      </w:r>
      <w:r w:rsidRPr="00CE6A12">
        <w:rPr>
          <w:color w:val="000000"/>
        </w:rPr>
        <w:t>.</w:t>
      </w:r>
    </w:p>
    <w:p w:rsidR="009F6714" w:rsidRPr="00CE6A12" w:rsidRDefault="009F6714" w:rsidP="009F6714">
      <w:pPr>
        <w:tabs>
          <w:tab w:val="left" w:pos="397"/>
        </w:tabs>
        <w:spacing w:before="80"/>
        <w:ind w:left="397" w:hanging="397"/>
        <w:jc w:val="both"/>
        <w:rPr>
          <w:color w:val="000000"/>
        </w:rPr>
      </w:pPr>
      <w:r w:rsidRPr="00CE6A12">
        <w:rPr>
          <w:color w:val="000000"/>
        </w:rPr>
        <w:t xml:space="preserve">5. </w:t>
      </w:r>
      <w:r w:rsidRPr="00CE6A12">
        <w:rPr>
          <w:b/>
          <w:color w:val="000000"/>
        </w:rPr>
        <w:t>Dmitrieva I., Kuzmin Y.</w:t>
      </w:r>
      <w:r w:rsidRPr="00CE6A12">
        <w:rPr>
          <w:color w:val="000000"/>
        </w:rPr>
        <w:t xml:space="preserve"> </w:t>
      </w:r>
      <w:proofErr w:type="gramStart"/>
      <w:r w:rsidRPr="00CE6A12">
        <w:rPr>
          <w:color w:val="000000"/>
        </w:rPr>
        <w:t xml:space="preserve">Investigation of helminth communities of marsh frog, </w:t>
      </w:r>
      <w:r w:rsidRPr="00CE6A12">
        <w:rPr>
          <w:i/>
          <w:color w:val="000000"/>
        </w:rPr>
        <w:t>Pelophylax ridibundus</w:t>
      </w:r>
      <w:r w:rsidRPr="00CE6A12">
        <w:rPr>
          <w:color w:val="000000"/>
        </w:rPr>
        <w:t>, (Amphibia:</w:t>
      </w:r>
      <w:proofErr w:type="gramEnd"/>
      <w:r w:rsidRPr="00CE6A12">
        <w:rPr>
          <w:color w:val="000000"/>
        </w:rPr>
        <w:t xml:space="preserve"> </w:t>
      </w:r>
      <w:proofErr w:type="gramStart"/>
      <w:r w:rsidRPr="00CE6A12">
        <w:rPr>
          <w:color w:val="000000"/>
        </w:rPr>
        <w:t>Anura) from urbanised territories in Kyiv Oblast, Ukraine.</w:t>
      </w:r>
      <w:proofErr w:type="gramEnd"/>
    </w:p>
    <w:p w:rsidR="009F6714" w:rsidRPr="00CE6A12" w:rsidRDefault="009F6714" w:rsidP="009F6714">
      <w:pPr>
        <w:tabs>
          <w:tab w:val="left" w:pos="397"/>
        </w:tabs>
        <w:spacing w:before="80"/>
        <w:ind w:left="397" w:hanging="397"/>
        <w:jc w:val="both"/>
        <w:rPr>
          <w:color w:val="000000"/>
        </w:rPr>
      </w:pPr>
      <w:r w:rsidRPr="00CE6A12">
        <w:rPr>
          <w:color w:val="000000"/>
        </w:rPr>
        <w:t xml:space="preserve">6. </w:t>
      </w:r>
      <w:r w:rsidRPr="00CE6A12">
        <w:rPr>
          <w:b/>
          <w:color w:val="000000"/>
        </w:rPr>
        <w:t xml:space="preserve">Mardosaitė-Busaitienė D., Radzijevskaja J., Paulauskas A., Balčiauskas L. </w:t>
      </w:r>
      <w:r w:rsidRPr="00CE6A12">
        <w:rPr>
          <w:color w:val="000000"/>
        </w:rPr>
        <w:t xml:space="preserve">Genetic diversity of </w:t>
      </w:r>
      <w:r w:rsidRPr="00CE6A12">
        <w:rPr>
          <w:i/>
          <w:color w:val="000000"/>
        </w:rPr>
        <w:t>Bartonella</w:t>
      </w:r>
      <w:r w:rsidRPr="00CE6A12">
        <w:rPr>
          <w:color w:val="000000"/>
        </w:rPr>
        <w:t xml:space="preserve"> species detected in small rodents in Lithuania.</w:t>
      </w:r>
    </w:p>
    <w:p w:rsidR="009F6714" w:rsidRPr="00CE6A12" w:rsidRDefault="009F6714" w:rsidP="009F6714">
      <w:pPr>
        <w:tabs>
          <w:tab w:val="left" w:pos="397"/>
        </w:tabs>
        <w:spacing w:before="80"/>
        <w:ind w:left="397" w:hanging="397"/>
        <w:jc w:val="both"/>
        <w:rPr>
          <w:color w:val="000000"/>
        </w:rPr>
      </w:pPr>
      <w:r w:rsidRPr="00CE6A12">
        <w:rPr>
          <w:color w:val="000000"/>
        </w:rPr>
        <w:t xml:space="preserve">7. </w:t>
      </w:r>
      <w:r w:rsidRPr="00CE6A12">
        <w:rPr>
          <w:b/>
          <w:color w:val="000000"/>
        </w:rPr>
        <w:t>Paulauskas A., Klepeckienė K., Ražanskė I., Radzijevskaja J.</w:t>
      </w:r>
      <w:r w:rsidRPr="00CE6A12">
        <w:rPr>
          <w:color w:val="000000"/>
        </w:rPr>
        <w:t xml:space="preserve"> Tick-borne pathogens from cervids in Lithuania.</w:t>
      </w:r>
    </w:p>
    <w:p w:rsidR="009F6714" w:rsidRPr="00CE6A12" w:rsidRDefault="009F6714" w:rsidP="009F6714">
      <w:pPr>
        <w:tabs>
          <w:tab w:val="left" w:pos="397"/>
        </w:tabs>
        <w:spacing w:before="80"/>
        <w:ind w:left="397" w:hanging="397"/>
        <w:jc w:val="both"/>
        <w:rPr>
          <w:color w:val="000000"/>
        </w:rPr>
      </w:pPr>
      <w:r w:rsidRPr="00CE6A12">
        <w:rPr>
          <w:color w:val="000000"/>
        </w:rPr>
        <w:t xml:space="preserve">8. </w:t>
      </w:r>
      <w:r w:rsidRPr="00CE6A12">
        <w:rPr>
          <w:b/>
          <w:color w:val="000000"/>
        </w:rPr>
        <w:t>Sidorenko M., Radzievskaja J., Paulauskas A.</w:t>
      </w:r>
      <w:r w:rsidRPr="00CE6A12">
        <w:rPr>
          <w:color w:val="000000"/>
        </w:rPr>
        <w:t xml:space="preserve"> Investigation of TBEV in different species of ticks in Lithuania.</w:t>
      </w:r>
    </w:p>
    <w:p w:rsidR="009F6714" w:rsidRPr="00CE6A12" w:rsidRDefault="009F6714" w:rsidP="009F6714">
      <w:pPr>
        <w:tabs>
          <w:tab w:val="left" w:pos="397"/>
        </w:tabs>
        <w:spacing w:before="80"/>
        <w:ind w:left="397" w:hanging="397"/>
        <w:jc w:val="both"/>
        <w:rPr>
          <w:color w:val="000000"/>
        </w:rPr>
      </w:pPr>
      <w:r w:rsidRPr="00CE6A12">
        <w:rPr>
          <w:color w:val="000000"/>
        </w:rPr>
        <w:t xml:space="preserve">9. </w:t>
      </w:r>
      <w:r w:rsidRPr="00CE6A12">
        <w:rPr>
          <w:b/>
          <w:color w:val="000000"/>
        </w:rPr>
        <w:t>Kubiak K., Sielawa H., Tylkowska A., Dzika E., Dziekońska-Rynko J.</w:t>
      </w:r>
      <w:r w:rsidRPr="00CE6A12">
        <w:rPr>
          <w:color w:val="000000"/>
        </w:rPr>
        <w:t xml:space="preserve"> Prevalence of tickborne pathogens in questing </w:t>
      </w:r>
      <w:r w:rsidRPr="00CE6A12">
        <w:rPr>
          <w:i/>
          <w:color w:val="000000"/>
        </w:rPr>
        <w:t>Dermacentor reticulatus</w:t>
      </w:r>
      <w:r w:rsidRPr="00CE6A12">
        <w:rPr>
          <w:color w:val="000000"/>
        </w:rPr>
        <w:t xml:space="preserve"> (Fabr. 1794) ticks in North-Eastern Poland.</w:t>
      </w:r>
    </w:p>
    <w:p w:rsidR="009F6714" w:rsidRPr="00CE6A12" w:rsidRDefault="009F6714" w:rsidP="009F6714">
      <w:pPr>
        <w:tabs>
          <w:tab w:val="left" w:pos="397"/>
        </w:tabs>
        <w:spacing w:before="80"/>
        <w:ind w:left="397" w:hanging="397"/>
        <w:jc w:val="both"/>
        <w:rPr>
          <w:color w:val="000000"/>
        </w:rPr>
      </w:pPr>
      <w:r w:rsidRPr="00CE6A12">
        <w:rPr>
          <w:color w:val="000000"/>
        </w:rPr>
        <w:t xml:space="preserve">10. </w:t>
      </w:r>
      <w:r w:rsidRPr="00CE6A12">
        <w:rPr>
          <w:b/>
          <w:color w:val="000000"/>
        </w:rPr>
        <w:t>Dmitryjuk M., Szczotko M., Michalski M.M.</w:t>
      </w:r>
      <w:r w:rsidRPr="00CE6A12">
        <w:rPr>
          <w:color w:val="000000"/>
        </w:rPr>
        <w:t xml:space="preserve"> Identification of </w:t>
      </w:r>
      <w:r w:rsidRPr="00CE6A12">
        <w:rPr>
          <w:i/>
          <w:color w:val="000000"/>
        </w:rPr>
        <w:t>Anaplasma phagocytophilum</w:t>
      </w:r>
      <w:r w:rsidRPr="00CE6A12">
        <w:rPr>
          <w:color w:val="000000"/>
        </w:rPr>
        <w:t xml:space="preserve"> in </w:t>
      </w:r>
      <w:r w:rsidRPr="00CE6A12">
        <w:rPr>
          <w:i/>
          <w:color w:val="000000"/>
        </w:rPr>
        <w:t>Ixodes ricinus</w:t>
      </w:r>
      <w:r w:rsidRPr="00CE6A12">
        <w:rPr>
          <w:color w:val="000000"/>
        </w:rPr>
        <w:t xml:space="preserve"> tiks removed from city agglomeration dogs.</w:t>
      </w:r>
    </w:p>
    <w:p w:rsidR="009F6714" w:rsidRPr="00CE6A12" w:rsidRDefault="009F6714" w:rsidP="009F6714">
      <w:pPr>
        <w:tabs>
          <w:tab w:val="left" w:pos="397"/>
        </w:tabs>
        <w:spacing w:before="80"/>
        <w:ind w:left="397" w:hanging="397"/>
        <w:jc w:val="both"/>
        <w:rPr>
          <w:color w:val="000000"/>
        </w:rPr>
      </w:pPr>
      <w:r w:rsidRPr="00CE6A12">
        <w:rPr>
          <w:color w:val="000000"/>
        </w:rPr>
        <w:t xml:space="preserve">11. </w:t>
      </w:r>
      <w:r w:rsidRPr="00CE6A12">
        <w:rPr>
          <w:b/>
          <w:color w:val="000000"/>
        </w:rPr>
        <w:t>Karbowiak G., Slivinska K., Stanko M.</w:t>
      </w:r>
      <w:r w:rsidRPr="00CE6A12">
        <w:rPr>
          <w:color w:val="000000"/>
        </w:rPr>
        <w:t xml:space="preserve"> The blood sucking arthropods of small rodents in Chornobyl exclusion zone—preliminary study.</w:t>
      </w:r>
    </w:p>
    <w:p w:rsidR="009F6714" w:rsidRPr="00CE6A12" w:rsidRDefault="009F6714" w:rsidP="009F6714">
      <w:pPr>
        <w:pStyle w:val="a7"/>
        <w:spacing w:before="80"/>
        <w:ind w:left="357" w:hanging="357"/>
        <w:jc w:val="both"/>
        <w:rPr>
          <w:sz w:val="20"/>
          <w:szCs w:val="20"/>
        </w:rPr>
      </w:pPr>
      <w:r w:rsidRPr="00CE6A12">
        <w:rPr>
          <w:color w:val="000000"/>
          <w:sz w:val="20"/>
          <w:szCs w:val="20"/>
        </w:rPr>
        <w:t xml:space="preserve">12. </w:t>
      </w:r>
      <w:r w:rsidRPr="00CE6A12">
        <w:rPr>
          <w:b/>
          <w:color w:val="000000"/>
          <w:sz w:val="20"/>
          <w:szCs w:val="20"/>
        </w:rPr>
        <w:t>Sałamatin R., Rydzanicz M., Nowak R., Kuśmirek W., Cielecka D., Sobczyk-Kopcioł A., Żarnowska-Prymek H., Płoski R., Młocicki D.</w:t>
      </w:r>
      <w:r w:rsidRPr="00CE6A12">
        <w:rPr>
          <w:sz w:val="20"/>
          <w:szCs w:val="20"/>
        </w:rPr>
        <w:t xml:space="preserve"> Mitochondrial genomics of the tapeworm </w:t>
      </w:r>
      <w:r w:rsidRPr="00CE6A12">
        <w:rPr>
          <w:i/>
          <w:sz w:val="20"/>
          <w:szCs w:val="20"/>
        </w:rPr>
        <w:t>Hymenolepis diminuta</w:t>
      </w:r>
      <w:r w:rsidRPr="00CE6A12">
        <w:rPr>
          <w:sz w:val="20"/>
          <w:szCs w:val="20"/>
        </w:rPr>
        <w:t>: comparative characteristics of the human and laboratory strains.</w:t>
      </w:r>
    </w:p>
    <w:p w:rsidR="009F6714" w:rsidRPr="00CE6A12" w:rsidRDefault="009F6714" w:rsidP="009F6714">
      <w:pPr>
        <w:pStyle w:val="a7"/>
        <w:spacing w:before="80"/>
        <w:ind w:left="360" w:hanging="360"/>
        <w:jc w:val="both"/>
        <w:rPr>
          <w:sz w:val="20"/>
          <w:szCs w:val="20"/>
        </w:rPr>
      </w:pPr>
      <w:r w:rsidRPr="00CE6A12">
        <w:rPr>
          <w:sz w:val="20"/>
          <w:szCs w:val="20"/>
        </w:rPr>
        <w:t xml:space="preserve">13. </w:t>
      </w:r>
      <w:r w:rsidRPr="00CE6A12">
        <w:rPr>
          <w:b/>
          <w:sz w:val="20"/>
          <w:szCs w:val="20"/>
        </w:rPr>
        <w:t>Karczewski G., Sałamatin R., Konieczna-Sałamatin, J., Gołąb E.</w:t>
      </w:r>
      <w:r w:rsidRPr="00CE6A12">
        <w:rPr>
          <w:sz w:val="20"/>
          <w:szCs w:val="20"/>
        </w:rPr>
        <w:t xml:space="preserve"> Comparison of the three commercial </w:t>
      </w:r>
      <w:r w:rsidRPr="00CE6A12">
        <w:rPr>
          <w:i/>
          <w:sz w:val="20"/>
          <w:szCs w:val="20"/>
        </w:rPr>
        <w:t>Toxoplasma gondii</w:t>
      </w:r>
      <w:r w:rsidRPr="00CE6A12">
        <w:rPr>
          <w:sz w:val="20"/>
          <w:szCs w:val="20"/>
        </w:rPr>
        <w:t xml:space="preserve"> IgG antibody test kits.</w:t>
      </w:r>
    </w:p>
    <w:p w:rsidR="009F6714" w:rsidRPr="00CE6A12" w:rsidRDefault="009F6714" w:rsidP="009F6714">
      <w:pPr>
        <w:pStyle w:val="a7"/>
        <w:spacing w:before="80"/>
        <w:ind w:left="360" w:hanging="360"/>
        <w:jc w:val="both"/>
        <w:rPr>
          <w:color w:val="000000"/>
          <w:sz w:val="20"/>
          <w:szCs w:val="20"/>
        </w:rPr>
      </w:pPr>
      <w:r w:rsidRPr="00CE6A12">
        <w:rPr>
          <w:color w:val="000000"/>
          <w:sz w:val="20"/>
          <w:szCs w:val="20"/>
        </w:rPr>
        <w:t xml:space="preserve">14. </w:t>
      </w:r>
      <w:r w:rsidRPr="00CE6A12">
        <w:rPr>
          <w:b/>
          <w:color w:val="000000"/>
          <w:sz w:val="20"/>
          <w:szCs w:val="20"/>
        </w:rPr>
        <w:t>Iashvili N., Murusidze M., Kokaia N., Zakaraia Ts., Khvedeliani M.</w:t>
      </w:r>
      <w:r w:rsidRPr="00CE6A12">
        <w:rPr>
          <w:color w:val="000000"/>
          <w:sz w:val="20"/>
          <w:szCs w:val="20"/>
        </w:rPr>
        <w:t xml:space="preserve"> Zoonotic helminthiasis in Georgia.</w:t>
      </w:r>
    </w:p>
    <w:p w:rsidR="009F6714" w:rsidRPr="00CE6A12" w:rsidRDefault="009F6714" w:rsidP="009F6714">
      <w:pPr>
        <w:tabs>
          <w:tab w:val="left" w:pos="397"/>
        </w:tabs>
        <w:spacing w:before="80"/>
        <w:ind w:left="397" w:hanging="397"/>
        <w:jc w:val="both"/>
        <w:rPr>
          <w:color w:val="000000"/>
        </w:rPr>
      </w:pPr>
      <w:r w:rsidRPr="00CE6A12">
        <w:rPr>
          <w:color w:val="000000"/>
        </w:rPr>
        <w:t xml:space="preserve">15. </w:t>
      </w:r>
      <w:r w:rsidRPr="00CE6A12">
        <w:rPr>
          <w:b/>
          <w:color w:val="000000"/>
        </w:rPr>
        <w:t>Yakovlev Ye., Shkvyria M.</w:t>
      </w:r>
      <w:r w:rsidRPr="00CE6A12">
        <w:rPr>
          <w:color w:val="000000"/>
        </w:rPr>
        <w:t xml:space="preserve"> Prospects of studies of influence of radionuclides (</w:t>
      </w:r>
      <w:r w:rsidRPr="00CE6A12">
        <w:rPr>
          <w:color w:val="000000"/>
          <w:vertAlign w:val="superscript"/>
        </w:rPr>
        <w:t>137</w:t>
      </w:r>
      <w:r w:rsidRPr="00CE6A12">
        <w:rPr>
          <w:color w:val="000000"/>
        </w:rPr>
        <w:t xml:space="preserve">Сs, </w:t>
      </w:r>
      <w:r w:rsidRPr="00CE6A12">
        <w:rPr>
          <w:color w:val="000000"/>
          <w:vertAlign w:val="superscript"/>
        </w:rPr>
        <w:t>90</w:t>
      </w:r>
      <w:r w:rsidRPr="00CE6A12">
        <w:rPr>
          <w:color w:val="000000"/>
        </w:rPr>
        <w:t xml:space="preserve">Sr, </w:t>
      </w:r>
      <w:r w:rsidRPr="00CE6A12">
        <w:rPr>
          <w:color w:val="000000"/>
          <w:vertAlign w:val="superscript"/>
        </w:rPr>
        <w:t>241</w:t>
      </w:r>
      <w:r w:rsidRPr="00CE6A12">
        <w:rPr>
          <w:color w:val="000000"/>
        </w:rPr>
        <w:t xml:space="preserve">Am) accumulationing on "Helminthes – Carnivover" system under conditions of radioactive post-catastrophe. </w:t>
      </w:r>
    </w:p>
    <w:p w:rsidR="009F6714" w:rsidRPr="00CE6A12" w:rsidRDefault="009F6714" w:rsidP="009F6714">
      <w:pPr>
        <w:tabs>
          <w:tab w:val="left" w:pos="397"/>
        </w:tabs>
        <w:spacing w:before="80"/>
        <w:ind w:left="397" w:hanging="397"/>
        <w:jc w:val="both"/>
        <w:rPr>
          <w:color w:val="000000"/>
        </w:rPr>
      </w:pPr>
      <w:r w:rsidRPr="00CE6A12">
        <w:rPr>
          <w:color w:val="000000"/>
        </w:rPr>
        <w:t xml:space="preserve">16. </w:t>
      </w:r>
      <w:r w:rsidRPr="00CE6A12">
        <w:rPr>
          <w:b/>
          <w:color w:val="000000"/>
        </w:rPr>
        <w:t>Jarošová J., Antolová D., Rosoľanka R., Szilágyová M., Šimeková K.</w:t>
      </w:r>
      <w:r w:rsidRPr="00CE6A12">
        <w:rPr>
          <w:color w:val="000000"/>
        </w:rPr>
        <w:t xml:space="preserve"> Alveolar echinococcosis in Slovakia.</w:t>
      </w:r>
    </w:p>
    <w:p w:rsidR="009F6714" w:rsidRPr="00CE6A12" w:rsidRDefault="009F6714" w:rsidP="009F6714">
      <w:pPr>
        <w:tabs>
          <w:tab w:val="left" w:pos="397"/>
        </w:tabs>
        <w:spacing w:before="80"/>
        <w:ind w:left="397" w:hanging="397"/>
        <w:jc w:val="both"/>
        <w:rPr>
          <w:color w:val="000000"/>
        </w:rPr>
      </w:pPr>
      <w:r w:rsidRPr="00CE6A12">
        <w:rPr>
          <w:color w:val="000000"/>
        </w:rPr>
        <w:t xml:space="preserve">17. </w:t>
      </w:r>
      <w:r w:rsidRPr="00CE6A12">
        <w:rPr>
          <w:b/>
          <w:color w:val="000000"/>
        </w:rPr>
        <w:t>Kuzmina T., Spraker T., Lyons E.</w:t>
      </w:r>
      <w:r w:rsidRPr="00CE6A12">
        <w:rPr>
          <w:color w:val="000000"/>
        </w:rPr>
        <w:t xml:space="preserve"> Parasites of Northern Fur Seals (</w:t>
      </w:r>
      <w:r w:rsidRPr="00CE6A12">
        <w:rPr>
          <w:i/>
          <w:color w:val="000000"/>
        </w:rPr>
        <w:t>Callorhinus ursinus</w:t>
      </w:r>
      <w:r w:rsidRPr="00CE6A12">
        <w:rPr>
          <w:color w:val="000000"/>
        </w:rPr>
        <w:t xml:space="preserve"> L.) as indicators of ecological alteration in the ecosystem of the Bering Sea.</w:t>
      </w:r>
    </w:p>
    <w:p w:rsidR="009F6714" w:rsidRPr="00CE6A12" w:rsidRDefault="009F6714" w:rsidP="009F6714">
      <w:pPr>
        <w:tabs>
          <w:tab w:val="left" w:pos="397"/>
        </w:tabs>
        <w:spacing w:before="80"/>
        <w:ind w:left="397" w:hanging="397"/>
        <w:jc w:val="both"/>
        <w:rPr>
          <w:color w:val="000000"/>
        </w:rPr>
      </w:pPr>
      <w:r w:rsidRPr="00CE6A12">
        <w:rPr>
          <w:color w:val="000000"/>
        </w:rPr>
        <w:t xml:space="preserve">18. </w:t>
      </w:r>
      <w:r w:rsidRPr="00CE6A12">
        <w:rPr>
          <w:b/>
          <w:color w:val="000000"/>
        </w:rPr>
        <w:t>Kuzmina T.A., Spraker T.R., Lyons E.T., Lisitsyna O.I.</w:t>
      </w:r>
      <w:r w:rsidRPr="00CE6A12">
        <w:rPr>
          <w:color w:val="000000"/>
        </w:rPr>
        <w:t xml:space="preserve"> Gastrointestinal parasites in California sea lions (</w:t>
      </w:r>
      <w:r w:rsidRPr="00CE6A12">
        <w:rPr>
          <w:i/>
          <w:color w:val="000000"/>
        </w:rPr>
        <w:t>Zalophus californianus</w:t>
      </w:r>
      <w:r w:rsidRPr="00CE6A12">
        <w:rPr>
          <w:color w:val="000000"/>
        </w:rPr>
        <w:t>): biodiversity and age-related alterations in parasite community.</w:t>
      </w:r>
    </w:p>
    <w:p w:rsidR="009F6714" w:rsidRPr="00CE6A12" w:rsidRDefault="009F6714" w:rsidP="009F6714">
      <w:pPr>
        <w:tabs>
          <w:tab w:val="left" w:pos="397"/>
        </w:tabs>
        <w:spacing w:before="80"/>
        <w:ind w:left="397" w:hanging="397"/>
        <w:jc w:val="both"/>
        <w:rPr>
          <w:color w:val="000000"/>
        </w:rPr>
      </w:pPr>
      <w:r w:rsidRPr="00CE6A12">
        <w:rPr>
          <w:color w:val="000000"/>
        </w:rPr>
        <w:t xml:space="preserve">19. </w:t>
      </w:r>
      <w:r w:rsidRPr="00CE6A12">
        <w:rPr>
          <w:b/>
          <w:color w:val="000000"/>
        </w:rPr>
        <w:t>Kuzmina T.A., Zvegintsova N.S., Zharkikh T.L.</w:t>
      </w:r>
      <w:r w:rsidRPr="00CE6A12">
        <w:rPr>
          <w:color w:val="000000"/>
        </w:rPr>
        <w:t xml:space="preserve"> Gastrointestinal parasite community in a new population of the Przewalski’s horse (</w:t>
      </w:r>
      <w:r w:rsidRPr="00CE6A12">
        <w:rPr>
          <w:i/>
          <w:color w:val="000000"/>
        </w:rPr>
        <w:t>Equus ferus przewalskii</w:t>
      </w:r>
      <w:r w:rsidRPr="00CE6A12">
        <w:rPr>
          <w:color w:val="000000"/>
        </w:rPr>
        <w:t>) in the Orenburg state reserve, Russia.</w:t>
      </w:r>
    </w:p>
    <w:p w:rsidR="009F6714" w:rsidRPr="00CE6A12" w:rsidRDefault="009F6714" w:rsidP="009F6714">
      <w:pPr>
        <w:tabs>
          <w:tab w:val="left" w:pos="397"/>
        </w:tabs>
        <w:spacing w:before="80"/>
        <w:ind w:left="397" w:hanging="397"/>
        <w:jc w:val="both"/>
        <w:rPr>
          <w:color w:val="000000"/>
        </w:rPr>
      </w:pPr>
      <w:r w:rsidRPr="00CE6A12">
        <w:rPr>
          <w:color w:val="000000"/>
        </w:rPr>
        <w:t xml:space="preserve">20. </w:t>
      </w:r>
      <w:r w:rsidRPr="00CE6A12">
        <w:rPr>
          <w:b/>
          <w:color w:val="000000"/>
        </w:rPr>
        <w:t>Slivinska K., Klich D., Yasynetska N.</w:t>
      </w:r>
      <w:r w:rsidRPr="00CE6A12">
        <w:rPr>
          <w:color w:val="000000"/>
        </w:rPr>
        <w:t xml:space="preserve"> Comprehensive parasitologic survey of the wild Przewalski`s and domestic horses in the Chornobyl exclusion zone, Ukraine during 2015-2017 years.</w:t>
      </w:r>
    </w:p>
    <w:p w:rsidR="009F6714" w:rsidRPr="00CE6A12" w:rsidRDefault="009F6714" w:rsidP="009F6714">
      <w:pPr>
        <w:tabs>
          <w:tab w:val="left" w:pos="397"/>
        </w:tabs>
        <w:spacing w:before="80"/>
        <w:ind w:left="397" w:hanging="397"/>
        <w:jc w:val="both"/>
        <w:rPr>
          <w:color w:val="000000"/>
        </w:rPr>
      </w:pPr>
      <w:r w:rsidRPr="00CE6A12">
        <w:rPr>
          <w:color w:val="000000"/>
        </w:rPr>
        <w:t xml:space="preserve">21. </w:t>
      </w:r>
      <w:r w:rsidRPr="00CE6A12">
        <w:rPr>
          <w:b/>
          <w:color w:val="000000"/>
        </w:rPr>
        <w:t>Slivinska K., Jastrzębska E., Jaworski Z., Wróblewski Z.</w:t>
      </w:r>
      <w:r w:rsidRPr="00CE6A12">
        <w:rPr>
          <w:color w:val="000000"/>
        </w:rPr>
        <w:t xml:space="preserve"> The parasitic fauna of the Polish koniks and their impact on the breeding: health management practices.</w:t>
      </w:r>
    </w:p>
    <w:p w:rsidR="009F6714" w:rsidRPr="00CE6A12" w:rsidRDefault="009F6714" w:rsidP="009F6714">
      <w:pPr>
        <w:tabs>
          <w:tab w:val="left" w:pos="397"/>
        </w:tabs>
        <w:spacing w:before="80"/>
        <w:ind w:left="397" w:hanging="397"/>
        <w:jc w:val="both"/>
        <w:rPr>
          <w:color w:val="000000"/>
        </w:rPr>
      </w:pPr>
      <w:r w:rsidRPr="00CE6A12">
        <w:rPr>
          <w:color w:val="000000"/>
        </w:rPr>
        <w:t xml:space="preserve">22. </w:t>
      </w:r>
      <w:r w:rsidRPr="00CE6A12">
        <w:rPr>
          <w:b/>
          <w:color w:val="000000"/>
        </w:rPr>
        <w:t>Винярська А. В.</w:t>
      </w:r>
      <w:r w:rsidRPr="00CE6A12">
        <w:rPr>
          <w:color w:val="000000"/>
        </w:rPr>
        <w:t xml:space="preserve"> Ефективність використання івермектину при паразитозах коней.</w:t>
      </w:r>
    </w:p>
    <w:p w:rsidR="009F6714" w:rsidRPr="00CE6A12" w:rsidRDefault="009F6714" w:rsidP="009F6714">
      <w:pPr>
        <w:tabs>
          <w:tab w:val="left" w:pos="397"/>
        </w:tabs>
        <w:spacing w:before="80"/>
        <w:ind w:left="397" w:hanging="397"/>
        <w:jc w:val="both"/>
        <w:rPr>
          <w:color w:val="000000"/>
        </w:rPr>
      </w:pPr>
      <w:r w:rsidRPr="00CE6A12">
        <w:rPr>
          <w:color w:val="000000"/>
        </w:rPr>
        <w:t xml:space="preserve">23. </w:t>
      </w:r>
      <w:r w:rsidRPr="00CE6A12">
        <w:rPr>
          <w:b/>
          <w:color w:val="000000"/>
        </w:rPr>
        <w:t>Акимов И.А., Дидык Ю.М.</w:t>
      </w:r>
      <w:r w:rsidRPr="00CE6A12">
        <w:rPr>
          <w:color w:val="000000"/>
        </w:rPr>
        <w:t xml:space="preserve"> Поширення трихінел (Nematoda, Trichinellidae) серед диких ссавців </w:t>
      </w:r>
      <w:proofErr w:type="gramStart"/>
      <w:r w:rsidRPr="00CE6A12">
        <w:rPr>
          <w:color w:val="000000"/>
        </w:rPr>
        <w:t>в</w:t>
      </w:r>
      <w:proofErr w:type="gramEnd"/>
      <w:r w:rsidRPr="00CE6A12">
        <w:rPr>
          <w:color w:val="000000"/>
        </w:rPr>
        <w:t xml:space="preserve"> Україні.</w:t>
      </w:r>
    </w:p>
    <w:p w:rsidR="009F6714" w:rsidRPr="00CE6A12" w:rsidRDefault="009F6714" w:rsidP="009F6714">
      <w:pPr>
        <w:tabs>
          <w:tab w:val="left" w:pos="397"/>
        </w:tabs>
        <w:spacing w:before="80"/>
        <w:ind w:left="397" w:hanging="397"/>
        <w:jc w:val="both"/>
        <w:rPr>
          <w:color w:val="000000"/>
        </w:rPr>
      </w:pPr>
      <w:r w:rsidRPr="00CE6A12">
        <w:rPr>
          <w:color w:val="000000"/>
        </w:rPr>
        <w:t xml:space="preserve">24. </w:t>
      </w:r>
      <w:r w:rsidRPr="00CE6A12">
        <w:rPr>
          <w:b/>
          <w:color w:val="000000"/>
        </w:rPr>
        <w:t>Шабдарбаева Г.С., Ахметова Г.Д., Усмангалиева С.С. Хусаинов Д.М.</w:t>
      </w:r>
      <w:r w:rsidRPr="00CE6A12">
        <w:rPr>
          <w:color w:val="000000"/>
        </w:rPr>
        <w:t xml:space="preserve"> Распространение и диагностика трихомоноза крупного рогатого скота в Алматинской области.</w:t>
      </w:r>
    </w:p>
    <w:p w:rsidR="009F6714" w:rsidRPr="00CE6A12" w:rsidRDefault="009F6714" w:rsidP="009F6714">
      <w:pPr>
        <w:tabs>
          <w:tab w:val="left" w:pos="397"/>
        </w:tabs>
        <w:spacing w:before="80"/>
        <w:ind w:left="397" w:hanging="397"/>
        <w:jc w:val="both"/>
        <w:rPr>
          <w:color w:val="000000"/>
        </w:rPr>
      </w:pPr>
      <w:r w:rsidRPr="00CE6A12">
        <w:rPr>
          <w:color w:val="000000"/>
        </w:rPr>
        <w:t>25.</w:t>
      </w:r>
      <w:r w:rsidRPr="00CE6A12">
        <w:t xml:space="preserve"> </w:t>
      </w:r>
      <w:r w:rsidRPr="00CE6A12">
        <w:rPr>
          <w:b/>
          <w:color w:val="000000"/>
        </w:rPr>
        <w:t xml:space="preserve">Нечипуренко О.О., Троян Г.Д., Грушковська І.В., Древаль Д.В., Собко І.О. </w:t>
      </w:r>
      <w:r w:rsidRPr="00CE6A12">
        <w:rPr>
          <w:color w:val="000000"/>
        </w:rPr>
        <w:t>Диференційна діагностика гістомонозу у індикі</w:t>
      </w:r>
      <w:proofErr w:type="gramStart"/>
      <w:r w:rsidRPr="00CE6A12">
        <w:rPr>
          <w:color w:val="000000"/>
        </w:rPr>
        <w:t>в</w:t>
      </w:r>
      <w:proofErr w:type="gramEnd"/>
      <w:r w:rsidRPr="00CE6A12">
        <w:rPr>
          <w:color w:val="000000"/>
        </w:rPr>
        <w:t>.</w:t>
      </w:r>
    </w:p>
    <w:p w:rsidR="009F6714" w:rsidRPr="00CE6A12" w:rsidRDefault="009F6714" w:rsidP="00DF77FF">
      <w:pPr>
        <w:tabs>
          <w:tab w:val="left" w:pos="397"/>
        </w:tabs>
        <w:spacing w:before="80"/>
        <w:ind w:left="397" w:hanging="397"/>
        <w:rPr>
          <w:rFonts w:ascii="Arial" w:hAnsi="Arial" w:cs="Arial"/>
          <w:sz w:val="22"/>
          <w:szCs w:val="22"/>
        </w:rPr>
      </w:pPr>
      <w:r w:rsidRPr="00CE6A12">
        <w:rPr>
          <w:color w:val="000000"/>
        </w:rPr>
        <w:t xml:space="preserve">26. </w:t>
      </w:r>
      <w:r w:rsidRPr="00CE6A12">
        <w:rPr>
          <w:b/>
          <w:color w:val="000000"/>
        </w:rPr>
        <w:t>Жемердєй О.В., Сорока Н.М.</w:t>
      </w:r>
      <w:r w:rsidRPr="00CE6A12">
        <w:rPr>
          <w:color w:val="000000"/>
        </w:rPr>
        <w:t xml:space="preserve"> Ураження бджіл </w:t>
      </w:r>
      <w:r w:rsidRPr="00CE6A12">
        <w:rPr>
          <w:i/>
          <w:color w:val="000000"/>
        </w:rPr>
        <w:t>Varroa jacobsoni</w:t>
      </w:r>
      <w:r w:rsidRPr="00CE6A12">
        <w:rPr>
          <w:color w:val="000000"/>
        </w:rPr>
        <w:t xml:space="preserve"> т</w:t>
      </w:r>
      <w:proofErr w:type="gramStart"/>
      <w:r w:rsidRPr="00CE6A12">
        <w:rPr>
          <w:color w:val="000000"/>
        </w:rPr>
        <w:t>a</w:t>
      </w:r>
      <w:proofErr w:type="gramEnd"/>
      <w:r w:rsidRPr="00CE6A12">
        <w:rPr>
          <w:color w:val="000000"/>
        </w:rPr>
        <w:t xml:space="preserve"> </w:t>
      </w:r>
      <w:r w:rsidRPr="00CE6A12">
        <w:rPr>
          <w:i/>
          <w:color w:val="000000"/>
        </w:rPr>
        <w:t>Nosema apis</w:t>
      </w:r>
      <w:r w:rsidRPr="00CE6A12">
        <w:rPr>
          <w:color w:val="000000"/>
        </w:rPr>
        <w:t xml:space="preserve">. </w:t>
      </w:r>
    </w:p>
    <w:sectPr w:rsidR="009F6714" w:rsidRPr="00CE6A12" w:rsidSect="00C71A9D">
      <w:headerReference w:type="default" r:id="rId11"/>
      <w:pgSz w:w="11907" w:h="16840"/>
      <w:pgMar w:top="1134" w:right="851" w:bottom="851" w:left="1134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481" w:rsidRDefault="008F0481">
      <w:r>
        <w:separator/>
      </w:r>
    </w:p>
  </w:endnote>
  <w:endnote w:type="continuationSeparator" w:id="0">
    <w:p w:rsidR="008F0481" w:rsidRDefault="008F0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481" w:rsidRDefault="008F0481">
      <w:r>
        <w:separator/>
      </w:r>
    </w:p>
  </w:footnote>
  <w:footnote w:type="continuationSeparator" w:id="0">
    <w:p w:rsidR="008F0481" w:rsidRDefault="008F0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31" w:rsidRDefault="00290231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49D2">
      <w:rPr>
        <w:rStyle w:val="a5"/>
        <w:noProof/>
      </w:rPr>
      <w:t>4</w:t>
    </w:r>
    <w:r>
      <w:rPr>
        <w:rStyle w:val="a5"/>
      </w:rPr>
      <w:fldChar w:fldCharType="end"/>
    </w:r>
  </w:p>
  <w:p w:rsidR="00290231" w:rsidRDefault="0029023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A8D"/>
    <w:multiLevelType w:val="hybridMultilevel"/>
    <w:tmpl w:val="88DCBFC6"/>
    <w:lvl w:ilvl="0" w:tplc="3D0C85B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1A424F"/>
    <w:multiLevelType w:val="singleLevel"/>
    <w:tmpl w:val="FA66A0AA"/>
    <w:lvl w:ilvl="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cs="Symbol" w:hint="default"/>
      </w:rPr>
    </w:lvl>
  </w:abstractNum>
  <w:abstractNum w:abstractNumId="2">
    <w:nsid w:val="24807C16"/>
    <w:multiLevelType w:val="singleLevel"/>
    <w:tmpl w:val="3D0C85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24994829"/>
    <w:multiLevelType w:val="singleLevel"/>
    <w:tmpl w:val="3D0C85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2B7612DC"/>
    <w:multiLevelType w:val="hybridMultilevel"/>
    <w:tmpl w:val="06ECC9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abstractNum w:abstractNumId="5">
    <w:nsid w:val="2DDA33DB"/>
    <w:multiLevelType w:val="hybridMultilevel"/>
    <w:tmpl w:val="38C2E7B6"/>
    <w:lvl w:ilvl="0" w:tplc="92CE5C0A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EA2CFA"/>
    <w:multiLevelType w:val="hybridMultilevel"/>
    <w:tmpl w:val="F64C5CE8"/>
    <w:lvl w:ilvl="0" w:tplc="92CE5C0A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FD0C2D"/>
    <w:multiLevelType w:val="hybridMultilevel"/>
    <w:tmpl w:val="02D6100C"/>
    <w:lvl w:ilvl="0" w:tplc="1506EDAE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3404E53"/>
    <w:multiLevelType w:val="hybridMultilevel"/>
    <w:tmpl w:val="08A4BF0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9">
    <w:nsid w:val="6A672CA1"/>
    <w:multiLevelType w:val="hybridMultilevel"/>
    <w:tmpl w:val="CB46F298"/>
    <w:lvl w:ilvl="0" w:tplc="23D61FDE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D354EC0"/>
    <w:multiLevelType w:val="hybridMultilevel"/>
    <w:tmpl w:val="B2F61CCA"/>
    <w:lvl w:ilvl="0" w:tplc="23D61FDE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8F57F8"/>
    <w:multiLevelType w:val="hybridMultilevel"/>
    <w:tmpl w:val="36302E62"/>
    <w:lvl w:ilvl="0" w:tplc="23D61FDE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9F3EE9"/>
    <w:multiLevelType w:val="hybridMultilevel"/>
    <w:tmpl w:val="059EC758"/>
    <w:lvl w:ilvl="0" w:tplc="23D61FDE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11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sbA0N7A0NTezsDQyNDJQ0lEKTi0uzszPAykwrgUAvyQS0SwAAAA="/>
  </w:docVars>
  <w:rsids>
    <w:rsidRoot w:val="008C58D3"/>
    <w:rsid w:val="00006AC1"/>
    <w:rsid w:val="0005230D"/>
    <w:rsid w:val="00061900"/>
    <w:rsid w:val="000710CE"/>
    <w:rsid w:val="00077D2F"/>
    <w:rsid w:val="00094B2E"/>
    <w:rsid w:val="000A79BA"/>
    <w:rsid w:val="000B67EB"/>
    <w:rsid w:val="000F3048"/>
    <w:rsid w:val="00102FFD"/>
    <w:rsid w:val="00144A3B"/>
    <w:rsid w:val="0014698F"/>
    <w:rsid w:val="00160697"/>
    <w:rsid w:val="001A0306"/>
    <w:rsid w:val="001A03BA"/>
    <w:rsid w:val="001B54B4"/>
    <w:rsid w:val="001B621F"/>
    <w:rsid w:val="001D5A46"/>
    <w:rsid w:val="001D5EF1"/>
    <w:rsid w:val="001E1934"/>
    <w:rsid w:val="00290231"/>
    <w:rsid w:val="0029753B"/>
    <w:rsid w:val="002D217E"/>
    <w:rsid w:val="00306E9D"/>
    <w:rsid w:val="00331B9D"/>
    <w:rsid w:val="00341693"/>
    <w:rsid w:val="003D5225"/>
    <w:rsid w:val="003E61C8"/>
    <w:rsid w:val="003E78FC"/>
    <w:rsid w:val="00426762"/>
    <w:rsid w:val="0043070A"/>
    <w:rsid w:val="0044131B"/>
    <w:rsid w:val="00445E3D"/>
    <w:rsid w:val="00494279"/>
    <w:rsid w:val="004F27C1"/>
    <w:rsid w:val="00517AF5"/>
    <w:rsid w:val="00526A58"/>
    <w:rsid w:val="00537464"/>
    <w:rsid w:val="0054066C"/>
    <w:rsid w:val="00544A1F"/>
    <w:rsid w:val="00570B58"/>
    <w:rsid w:val="005A7BDA"/>
    <w:rsid w:val="005E49D2"/>
    <w:rsid w:val="00621D83"/>
    <w:rsid w:val="00626BFF"/>
    <w:rsid w:val="00646C2B"/>
    <w:rsid w:val="0065459D"/>
    <w:rsid w:val="00663728"/>
    <w:rsid w:val="0068027A"/>
    <w:rsid w:val="006C3871"/>
    <w:rsid w:val="006D55A3"/>
    <w:rsid w:val="00700875"/>
    <w:rsid w:val="00737C78"/>
    <w:rsid w:val="00767ECD"/>
    <w:rsid w:val="0077578F"/>
    <w:rsid w:val="007E541A"/>
    <w:rsid w:val="007F6126"/>
    <w:rsid w:val="008356CC"/>
    <w:rsid w:val="00840A36"/>
    <w:rsid w:val="008A04C3"/>
    <w:rsid w:val="008C58D3"/>
    <w:rsid w:val="008F0481"/>
    <w:rsid w:val="00902B2D"/>
    <w:rsid w:val="00914F10"/>
    <w:rsid w:val="00945D4C"/>
    <w:rsid w:val="009C215D"/>
    <w:rsid w:val="009E523B"/>
    <w:rsid w:val="009F53AA"/>
    <w:rsid w:val="009F6714"/>
    <w:rsid w:val="00A55FCB"/>
    <w:rsid w:val="00A8629C"/>
    <w:rsid w:val="00AC6FE5"/>
    <w:rsid w:val="00B01162"/>
    <w:rsid w:val="00B01F99"/>
    <w:rsid w:val="00BE274A"/>
    <w:rsid w:val="00C3560C"/>
    <w:rsid w:val="00C55DB9"/>
    <w:rsid w:val="00C653C9"/>
    <w:rsid w:val="00C71A9D"/>
    <w:rsid w:val="00C970CC"/>
    <w:rsid w:val="00CD1D56"/>
    <w:rsid w:val="00CE6A12"/>
    <w:rsid w:val="00D00EA8"/>
    <w:rsid w:val="00D953BA"/>
    <w:rsid w:val="00DF41A4"/>
    <w:rsid w:val="00DF77FF"/>
    <w:rsid w:val="00E22CFF"/>
    <w:rsid w:val="00E37C5F"/>
    <w:rsid w:val="00E45AE2"/>
    <w:rsid w:val="00E57456"/>
    <w:rsid w:val="00E679C3"/>
    <w:rsid w:val="00E72130"/>
    <w:rsid w:val="00E75913"/>
    <w:rsid w:val="00E83955"/>
    <w:rsid w:val="00E92C23"/>
    <w:rsid w:val="00E94A0F"/>
    <w:rsid w:val="00E9639C"/>
    <w:rsid w:val="00EB5AFF"/>
    <w:rsid w:val="00ED3112"/>
    <w:rsid w:val="00EE1E5B"/>
    <w:rsid w:val="00F51784"/>
    <w:rsid w:val="00FD3B8F"/>
    <w:rsid w:val="00FE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D3"/>
    <w:pPr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58D3"/>
    <w:rPr>
      <w:color w:val="0000FF"/>
      <w:u w:val="single"/>
    </w:rPr>
  </w:style>
  <w:style w:type="paragraph" w:styleId="a4">
    <w:name w:val="header"/>
    <w:basedOn w:val="a"/>
    <w:rsid w:val="008C58D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C58D3"/>
  </w:style>
  <w:style w:type="paragraph" w:styleId="a6">
    <w:name w:val="Balloon Text"/>
    <w:basedOn w:val="a"/>
    <w:semiHidden/>
    <w:rsid w:val="007F612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44A3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tp@izan.kiev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izan.kiev.ua/uss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2837</Words>
  <Characters>16174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Інформаційний лист №3</vt:lpstr>
      <vt:lpstr>Інформаційний лист №3</vt:lpstr>
    </vt:vector>
  </TitlesOfParts>
  <Company>home</Company>
  <LinksUpToDate>false</LinksUpToDate>
  <CharactersWithSpaces>18974</CharactersWithSpaces>
  <SharedDoc>false</SharedDoc>
  <HLinks>
    <vt:vector size="12" baseType="variant">
      <vt:variant>
        <vt:i4>4915203</vt:i4>
      </vt:variant>
      <vt:variant>
        <vt:i4>3</vt:i4>
      </vt:variant>
      <vt:variant>
        <vt:i4>0</vt:i4>
      </vt:variant>
      <vt:variant>
        <vt:i4>5</vt:i4>
      </vt:variant>
      <vt:variant>
        <vt:lpwstr>http://www.izan.kiev.ua/ussp/</vt:lpwstr>
      </vt:variant>
      <vt:variant>
        <vt:lpwstr/>
      </vt:variant>
      <vt:variant>
        <vt:i4>7733272</vt:i4>
      </vt:variant>
      <vt:variant>
        <vt:i4>0</vt:i4>
      </vt:variant>
      <vt:variant>
        <vt:i4>0</vt:i4>
      </vt:variant>
      <vt:variant>
        <vt:i4>5</vt:i4>
      </vt:variant>
      <vt:variant>
        <vt:lpwstr>mailto:untp@izan.kiev.ua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Інформаційний лист №3</dc:title>
  <dc:creator>Yu</dc:creator>
  <cp:lastModifiedBy>Kuzmin</cp:lastModifiedBy>
  <cp:revision>8</cp:revision>
  <cp:lastPrinted>2013-09-02T14:53:00Z</cp:lastPrinted>
  <dcterms:created xsi:type="dcterms:W3CDTF">2017-09-05T20:04:00Z</dcterms:created>
  <dcterms:modified xsi:type="dcterms:W3CDTF">2017-09-05T20:44:00Z</dcterms:modified>
</cp:coreProperties>
</file>